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60C1" w14:textId="77777777" w:rsidR="00D6449C" w:rsidRDefault="00836584" w:rsidP="00D6449C">
      <w:pPr>
        <w:spacing w:after="0" w:line="240" w:lineRule="auto"/>
        <w:rPr>
          <w:rFonts w:ascii="Calibri" w:eastAsia="Calibri" w:hAnsi="Calibri" w:cs="Calibri"/>
        </w:rPr>
      </w:pPr>
      <w:r>
        <w:rPr>
          <w:noProof/>
        </w:rPr>
        <w:object w:dxaOrig="1440" w:dyaOrig="1440" w14:anchorId="221C8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6pt;margin-top:0;width:207.95pt;height:68pt;z-index:251659264;mso-position-horizontal:right;mso-position-horizontal-relative:margin;mso-position-vertical:top;mso-position-vertical-relative:margin" filled="t">
            <v:imagedata r:id="rId6" o:title=""/>
            <o:lock v:ext="edit" aspectratio="f"/>
            <w10:wrap type="square" anchorx="margin" anchory="margin"/>
          </v:shape>
          <o:OLEObject Type="Embed" ProgID="StaticMetafile" ShapeID="_x0000_s1027" DrawAspect="Content" ObjectID="_1691920669" r:id="rId7"/>
        </w:object>
      </w:r>
      <w:r w:rsidR="008C1D33">
        <w:rPr>
          <w:rFonts w:ascii="Calibri" w:eastAsia="Calibri" w:hAnsi="Calibri" w:cs="Calibri"/>
        </w:rPr>
        <w:t>MEETING OF:</w:t>
      </w:r>
      <w:r w:rsidR="008C1D33">
        <w:rPr>
          <w:rFonts w:ascii="Calibri" w:eastAsia="Calibri" w:hAnsi="Calibri" w:cs="Calibri"/>
        </w:rPr>
        <w:tab/>
      </w:r>
      <w:r w:rsidR="008C1D33">
        <w:rPr>
          <w:rFonts w:ascii="Calibri" w:eastAsia="Calibri" w:hAnsi="Calibri" w:cs="Calibri"/>
        </w:rPr>
        <w:tab/>
        <w:t>Competition Committee</w:t>
      </w:r>
    </w:p>
    <w:p w14:paraId="56ECBBA1" w14:textId="28DB06C0" w:rsidR="002F57B1" w:rsidRDefault="008C1D33" w:rsidP="00D6449C">
      <w:pPr>
        <w:spacing w:after="0" w:line="240" w:lineRule="auto"/>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r>
      <w:r w:rsidR="006D6337">
        <w:rPr>
          <w:rFonts w:ascii="Calibri" w:eastAsia="Calibri" w:hAnsi="Calibri" w:cs="Calibri"/>
        </w:rPr>
        <w:t xml:space="preserve">Wednesday </w:t>
      </w:r>
      <w:r w:rsidR="001879AB">
        <w:rPr>
          <w:rFonts w:ascii="Calibri" w:eastAsia="Calibri" w:hAnsi="Calibri" w:cs="Calibri"/>
        </w:rPr>
        <w:t>August 18</w:t>
      </w:r>
    </w:p>
    <w:p w14:paraId="52E6ECFF" w14:textId="7E860998" w:rsidR="00E80087" w:rsidRDefault="009C2AE3" w:rsidP="00D6449C">
      <w:pPr>
        <w:spacing w:after="0" w:line="240" w:lineRule="auto"/>
        <w:rPr>
          <w:rFonts w:ascii="Calibri" w:eastAsia="Calibri" w:hAnsi="Calibri" w:cs="Calibri"/>
        </w:rPr>
      </w:pPr>
      <w:r>
        <w:rPr>
          <w:rFonts w:ascii="Calibri" w:eastAsia="Calibri" w:hAnsi="Calibri" w:cs="Calibri"/>
        </w:rPr>
        <w:t>TIME:</w:t>
      </w:r>
      <w:r>
        <w:rPr>
          <w:rFonts w:ascii="Calibri" w:eastAsia="Calibri" w:hAnsi="Calibri" w:cs="Calibri"/>
        </w:rPr>
        <w:tab/>
      </w:r>
      <w:r>
        <w:rPr>
          <w:rFonts w:ascii="Calibri" w:eastAsia="Calibri" w:hAnsi="Calibri" w:cs="Calibri"/>
        </w:rPr>
        <w:tab/>
      </w:r>
      <w:r>
        <w:rPr>
          <w:rFonts w:ascii="Calibri" w:eastAsia="Calibri" w:hAnsi="Calibri" w:cs="Calibri"/>
        </w:rPr>
        <w:tab/>
      </w:r>
      <w:r w:rsidR="00D50BB9">
        <w:rPr>
          <w:rFonts w:ascii="Calibri" w:eastAsia="Calibri" w:hAnsi="Calibri" w:cs="Calibri"/>
        </w:rPr>
        <w:t>6</w:t>
      </w:r>
      <w:r w:rsidR="00ED4C57">
        <w:rPr>
          <w:rFonts w:ascii="Calibri" w:eastAsia="Calibri" w:hAnsi="Calibri" w:cs="Calibri"/>
        </w:rPr>
        <w:t>.30</w:t>
      </w:r>
      <w:r w:rsidR="00E80087">
        <w:rPr>
          <w:rFonts w:ascii="Calibri" w:eastAsia="Calibri" w:hAnsi="Calibri" w:cs="Calibri"/>
        </w:rPr>
        <w:t xml:space="preserve"> pm</w:t>
      </w:r>
    </w:p>
    <w:p w14:paraId="001EE6DB" w14:textId="0849FD73" w:rsidR="002F57B1" w:rsidRDefault="008C1D33" w:rsidP="00D6449C">
      <w:pPr>
        <w:spacing w:after="0" w:line="240" w:lineRule="auto"/>
        <w:rPr>
          <w:rFonts w:ascii="Calibri" w:eastAsia="Calibri" w:hAnsi="Calibri" w:cs="Calibri"/>
        </w:rPr>
      </w:pPr>
      <w:r>
        <w:rPr>
          <w:rFonts w:ascii="Calibri" w:eastAsia="Calibri" w:hAnsi="Calibri" w:cs="Calibri"/>
        </w:rPr>
        <w:t>VENUE:</w:t>
      </w:r>
      <w:r>
        <w:rPr>
          <w:rFonts w:ascii="Calibri" w:eastAsia="Calibri" w:hAnsi="Calibri" w:cs="Calibri"/>
        </w:rPr>
        <w:tab/>
      </w:r>
      <w:r>
        <w:rPr>
          <w:rFonts w:ascii="Calibri" w:eastAsia="Calibri" w:hAnsi="Calibri" w:cs="Calibri"/>
        </w:rPr>
        <w:tab/>
      </w:r>
      <w:r>
        <w:rPr>
          <w:rFonts w:ascii="Calibri" w:eastAsia="Calibri" w:hAnsi="Calibri" w:cs="Calibri"/>
        </w:rPr>
        <w:tab/>
      </w:r>
      <w:r w:rsidR="00DD3F72">
        <w:rPr>
          <w:rFonts w:ascii="Calibri" w:eastAsia="Calibri" w:hAnsi="Calibri" w:cs="Calibri"/>
        </w:rPr>
        <w:t>Zoom meeting</w:t>
      </w:r>
    </w:p>
    <w:p w14:paraId="12D8ACDB" w14:textId="77777777" w:rsidR="00DD3F72" w:rsidRDefault="00DD3F72" w:rsidP="00D6449C">
      <w:pPr>
        <w:spacing w:after="0" w:line="240" w:lineRule="auto"/>
        <w:rPr>
          <w:rFonts w:ascii="Helvetica" w:hAnsi="Helvetica" w:cs="Helvetica"/>
          <w:color w:val="3C4043"/>
          <w:sz w:val="21"/>
          <w:szCs w:val="21"/>
          <w:shd w:val="clear" w:color="auto" w:fill="F1F3F4"/>
        </w:rPr>
      </w:pPr>
    </w:p>
    <w:p w14:paraId="490E92F1" w14:textId="77777777" w:rsidR="001879AB" w:rsidRPr="001879AB" w:rsidRDefault="001879AB" w:rsidP="001879AB">
      <w:pPr>
        <w:spacing w:after="0" w:line="240" w:lineRule="auto"/>
        <w:rPr>
          <w:rFonts w:eastAsia="Calibri" w:cs="Calibri"/>
        </w:rPr>
      </w:pPr>
      <w:r w:rsidRPr="001879AB">
        <w:rPr>
          <w:rFonts w:eastAsia="Calibri" w:cs="Calibri"/>
        </w:rPr>
        <w:t>Join Zoom Meeting</w:t>
      </w:r>
    </w:p>
    <w:p w14:paraId="4F281253" w14:textId="7393C40D" w:rsidR="001879AB" w:rsidRDefault="00836584" w:rsidP="001879AB">
      <w:pPr>
        <w:spacing w:after="0" w:line="240" w:lineRule="auto"/>
        <w:rPr>
          <w:rFonts w:eastAsia="Calibri" w:cs="Calibri"/>
        </w:rPr>
      </w:pPr>
      <w:hyperlink r:id="rId8" w:history="1">
        <w:r w:rsidR="001879AB" w:rsidRPr="00702CE4">
          <w:rPr>
            <w:rStyle w:val="Hyperlink"/>
            <w:rFonts w:eastAsia="Calibri" w:cs="Calibri"/>
          </w:rPr>
          <w:t>https://us06web.zoom.us/j/8309148607?pwd=Smp0UE5FdE01Tlk2WnJqNVhsclJ4UT09</w:t>
        </w:r>
      </w:hyperlink>
    </w:p>
    <w:p w14:paraId="5D09F3AE" w14:textId="77777777" w:rsidR="001879AB" w:rsidRPr="001879AB" w:rsidRDefault="001879AB" w:rsidP="001879AB">
      <w:pPr>
        <w:spacing w:after="0" w:line="240" w:lineRule="auto"/>
        <w:rPr>
          <w:rFonts w:eastAsia="Calibri" w:cs="Calibri"/>
        </w:rPr>
      </w:pPr>
      <w:r w:rsidRPr="001879AB">
        <w:rPr>
          <w:rFonts w:eastAsia="Calibri" w:cs="Calibri"/>
        </w:rPr>
        <w:t>Meeting ID: 830 914 8607</w:t>
      </w:r>
    </w:p>
    <w:p w14:paraId="61D63060" w14:textId="77777777" w:rsidR="001879AB" w:rsidRPr="001879AB" w:rsidRDefault="001879AB" w:rsidP="001879AB">
      <w:pPr>
        <w:spacing w:after="0" w:line="240" w:lineRule="auto"/>
        <w:rPr>
          <w:rFonts w:eastAsia="Calibri" w:cs="Calibri"/>
        </w:rPr>
      </w:pPr>
      <w:r w:rsidRPr="001879AB">
        <w:rPr>
          <w:rFonts w:eastAsia="Calibri" w:cs="Calibri"/>
        </w:rPr>
        <w:t>Passcode: ZDZG3J</w:t>
      </w:r>
    </w:p>
    <w:p w14:paraId="3C8B0878" w14:textId="77777777" w:rsidR="002F57B1" w:rsidRDefault="002F57B1">
      <w:pPr>
        <w:spacing w:after="0" w:line="240" w:lineRule="auto"/>
        <w:rPr>
          <w:rFonts w:ascii="Calibri" w:eastAsia="Calibri" w:hAnsi="Calibri" w:cs="Calibri"/>
        </w:rPr>
      </w:pPr>
    </w:p>
    <w:p w14:paraId="3CD0C42E" w14:textId="5D673F10" w:rsidR="002F57B1" w:rsidRDefault="001879AB" w:rsidP="00D6449C">
      <w:pPr>
        <w:spacing w:after="0" w:line="240" w:lineRule="auto"/>
        <w:jc w:val="center"/>
        <w:rPr>
          <w:rFonts w:ascii="Calibri" w:eastAsia="Calibri" w:hAnsi="Calibri" w:cs="Calibri"/>
        </w:rPr>
      </w:pPr>
      <w:r>
        <w:rPr>
          <w:rFonts w:ascii="Calibri" w:eastAsia="Calibri" w:hAnsi="Calibri" w:cs="Calibri"/>
          <w:b/>
          <w:sz w:val="28"/>
        </w:rPr>
        <w:t>AGENDA</w:t>
      </w:r>
    </w:p>
    <w:p w14:paraId="3002DFBF" w14:textId="3B8D19AE" w:rsidR="006C1311" w:rsidRPr="00BF40AF" w:rsidRDefault="00D22C21" w:rsidP="00E41D52">
      <w:pPr>
        <w:pStyle w:val="ListParagraph"/>
        <w:numPr>
          <w:ilvl w:val="0"/>
          <w:numId w:val="1"/>
        </w:numPr>
        <w:spacing w:line="276" w:lineRule="auto"/>
        <w:ind w:left="357" w:hanging="357"/>
        <w:contextualSpacing w:val="0"/>
        <w:rPr>
          <w:rFonts w:ascii="Calibri" w:eastAsia="Calibri" w:hAnsi="Calibri" w:cs="Calibri"/>
        </w:rPr>
      </w:pPr>
      <w:r>
        <w:rPr>
          <w:rFonts w:ascii="Calibri" w:eastAsia="Calibri" w:hAnsi="Calibri" w:cs="Calibri"/>
        </w:rPr>
        <w:t>The meeting opened at 6.35 pm with A. Climpson presiding</w:t>
      </w:r>
      <w:r w:rsidR="006D6337">
        <w:rPr>
          <w:rFonts w:ascii="Calibri" w:eastAsia="Calibri" w:hAnsi="Calibri" w:cs="Calibri"/>
        </w:rPr>
        <w:t>.</w:t>
      </w:r>
    </w:p>
    <w:p w14:paraId="21E0FCEC" w14:textId="61BDD8F0" w:rsidR="00D22C21" w:rsidRDefault="00A11BD7" w:rsidP="00D22C21">
      <w:pPr>
        <w:pStyle w:val="ListParagraph"/>
        <w:numPr>
          <w:ilvl w:val="0"/>
          <w:numId w:val="1"/>
        </w:numPr>
        <w:spacing w:before="240" w:after="0" w:line="276" w:lineRule="auto"/>
        <w:rPr>
          <w:rFonts w:ascii="Calibri" w:eastAsia="Calibri" w:hAnsi="Calibri" w:cs="Calibri"/>
        </w:rPr>
      </w:pPr>
      <w:r w:rsidRPr="0043265B">
        <w:rPr>
          <w:rFonts w:ascii="Calibri" w:eastAsia="Calibri" w:hAnsi="Calibri" w:cs="Calibri"/>
          <w:b/>
        </w:rPr>
        <w:t>ATTENDANCE</w:t>
      </w:r>
      <w:r w:rsidR="006C1311" w:rsidRPr="0043265B">
        <w:rPr>
          <w:rFonts w:ascii="Calibri" w:eastAsia="Calibri" w:hAnsi="Calibri" w:cs="Calibri"/>
          <w:b/>
        </w:rPr>
        <w:t xml:space="preserve"> </w:t>
      </w:r>
      <w:r w:rsidR="00BF40AF" w:rsidRPr="0043265B">
        <w:rPr>
          <w:rFonts w:ascii="Calibri" w:eastAsia="Calibri" w:hAnsi="Calibri" w:cs="Calibri"/>
          <w:b/>
        </w:rPr>
        <w:t xml:space="preserve"> </w:t>
      </w:r>
      <w:r w:rsidRPr="0043265B">
        <w:rPr>
          <w:rFonts w:ascii="Calibri" w:eastAsia="Calibri" w:hAnsi="Calibri" w:cs="Calibri"/>
          <w:b/>
        </w:rPr>
        <w:t xml:space="preserve"> </w:t>
      </w:r>
      <w:r w:rsidR="00BF40AF" w:rsidRPr="0043265B">
        <w:rPr>
          <w:rFonts w:ascii="Calibri" w:eastAsia="Calibri" w:hAnsi="Calibri" w:cs="Calibri"/>
          <w:b/>
        </w:rPr>
        <w:t xml:space="preserve"> </w:t>
      </w:r>
      <w:r w:rsidR="00C87778" w:rsidRPr="0043265B">
        <w:rPr>
          <w:rFonts w:ascii="Calibri" w:eastAsia="Calibri" w:hAnsi="Calibri" w:cs="Calibri"/>
        </w:rPr>
        <w:t xml:space="preserve"> </w:t>
      </w:r>
    </w:p>
    <w:p w14:paraId="269AAEB8" w14:textId="06FFEDCD" w:rsidR="00D52924" w:rsidRPr="00D22C21" w:rsidRDefault="00D22C21" w:rsidP="00D22C21">
      <w:pPr>
        <w:spacing w:line="276" w:lineRule="auto"/>
        <w:ind w:left="360"/>
        <w:rPr>
          <w:rFonts w:ascii="Calibri" w:eastAsia="Calibri" w:hAnsi="Calibri" w:cs="Calibri"/>
        </w:rPr>
      </w:pPr>
      <w:r w:rsidRPr="00D22C21">
        <w:rPr>
          <w:rFonts w:ascii="Calibri" w:eastAsia="Calibri" w:hAnsi="Calibri" w:cs="Calibri"/>
        </w:rPr>
        <w:t xml:space="preserve">P. Stuart (Golden Plains), </w:t>
      </w:r>
      <w:r w:rsidRPr="00D22C21">
        <w:rPr>
          <w:rFonts w:ascii="Calibri" w:eastAsia="Calibri" w:hAnsi="Calibri" w:cs="Calibri"/>
        </w:rPr>
        <w:t xml:space="preserve">A. Climpson (Saints), P. Stuart (Golden Plains), C. Barnes (Newtown), W. Climpson (Saints), G. Armstead (Kardinia), S. </w:t>
      </w:r>
      <w:proofErr w:type="spellStart"/>
      <w:r w:rsidRPr="00D22C21">
        <w:rPr>
          <w:rFonts w:ascii="Calibri" w:eastAsia="Calibri" w:hAnsi="Calibri" w:cs="Calibri"/>
        </w:rPr>
        <w:t>Storen</w:t>
      </w:r>
      <w:proofErr w:type="spellEnd"/>
      <w:r w:rsidRPr="00D22C21">
        <w:rPr>
          <w:rFonts w:ascii="Calibri" w:eastAsia="Calibri" w:hAnsi="Calibri" w:cs="Calibri"/>
        </w:rPr>
        <w:t xml:space="preserve"> (Torquay), C. Medlin (Geelong), C. Thompson (HG Sharks).</w:t>
      </w:r>
    </w:p>
    <w:p w14:paraId="0A34B1A0" w14:textId="044AE6D8" w:rsidR="00D22C21" w:rsidRDefault="00D22C21" w:rsidP="00D22C21">
      <w:pPr>
        <w:spacing w:after="0" w:line="276" w:lineRule="auto"/>
        <w:ind w:left="360"/>
        <w:rPr>
          <w:rFonts w:ascii="Calibri" w:eastAsia="Calibri" w:hAnsi="Calibri" w:cs="Calibri"/>
          <w:b/>
          <w:bCs/>
        </w:rPr>
      </w:pPr>
      <w:r w:rsidRPr="00D22C21">
        <w:rPr>
          <w:rFonts w:ascii="Calibri" w:eastAsia="Calibri" w:hAnsi="Calibri" w:cs="Calibri"/>
          <w:b/>
          <w:bCs/>
        </w:rPr>
        <w:t>APOLOGIES</w:t>
      </w:r>
    </w:p>
    <w:p w14:paraId="48869800" w14:textId="19DBD500" w:rsidR="00D22C21" w:rsidRPr="00D22C21" w:rsidRDefault="00D22C21" w:rsidP="00D22C21">
      <w:pPr>
        <w:spacing w:line="276" w:lineRule="auto"/>
        <w:ind w:left="360"/>
        <w:rPr>
          <w:rFonts w:ascii="Calibri" w:eastAsia="Calibri" w:hAnsi="Calibri" w:cs="Calibri"/>
        </w:rPr>
      </w:pPr>
      <w:r w:rsidRPr="00D22C21">
        <w:rPr>
          <w:rFonts w:ascii="Calibri" w:eastAsia="Calibri" w:hAnsi="Calibri" w:cs="Calibri"/>
        </w:rPr>
        <w:t>P. Hanley (Newtown), A. Crowley (Torquay)</w:t>
      </w:r>
    </w:p>
    <w:p w14:paraId="590A5A72" w14:textId="1792BBF9" w:rsidR="00B36293" w:rsidRPr="00D22C21" w:rsidRDefault="008C1D33" w:rsidP="00550D35">
      <w:pPr>
        <w:pStyle w:val="ListParagraph"/>
        <w:numPr>
          <w:ilvl w:val="0"/>
          <w:numId w:val="1"/>
        </w:numPr>
        <w:spacing w:before="240" w:after="0" w:line="276" w:lineRule="auto"/>
        <w:ind w:left="357" w:hanging="357"/>
        <w:contextualSpacing w:val="0"/>
        <w:rPr>
          <w:rFonts w:ascii="Calibri" w:eastAsia="Calibri" w:hAnsi="Calibri" w:cs="Calibri"/>
          <w:b/>
        </w:rPr>
      </w:pPr>
      <w:r w:rsidRPr="006C1311">
        <w:rPr>
          <w:rFonts w:ascii="Calibri" w:eastAsia="Calibri" w:hAnsi="Calibri" w:cs="Calibri"/>
          <w:b/>
        </w:rPr>
        <w:t>MINUTES OF PREVIOUS MEETING:</w:t>
      </w:r>
      <w:r w:rsidR="00511824" w:rsidRPr="006C1311">
        <w:rPr>
          <w:rFonts w:ascii="Calibri" w:eastAsia="Calibri" w:hAnsi="Calibri" w:cs="Calibri"/>
        </w:rPr>
        <w:tab/>
      </w:r>
      <w:r w:rsidR="001879AB">
        <w:rPr>
          <w:rFonts w:ascii="Calibri" w:eastAsia="Calibri" w:hAnsi="Calibri" w:cs="Calibri"/>
        </w:rPr>
        <w:t>March 17, 2021</w:t>
      </w:r>
    </w:p>
    <w:p w14:paraId="65B8CFE9" w14:textId="28AB4AD5" w:rsidR="00550D35" w:rsidRPr="00563409" w:rsidRDefault="00550D35" w:rsidP="00550D35">
      <w:pPr>
        <w:tabs>
          <w:tab w:val="left" w:pos="1701"/>
          <w:tab w:val="left" w:pos="3402"/>
          <w:tab w:val="left" w:pos="5103"/>
          <w:tab w:val="left" w:pos="6804"/>
        </w:tabs>
        <w:suppressAutoHyphens/>
        <w:spacing w:after="0" w:line="240" w:lineRule="auto"/>
        <w:rPr>
          <w:rFonts w:eastAsia="Calibri" w:cstheme="minorHAnsi"/>
          <w:b/>
          <w:color w:val="000000"/>
        </w:rPr>
      </w:pPr>
      <w:r>
        <w:rPr>
          <w:rFonts w:eastAsia="Calibri" w:cstheme="minorHAnsi"/>
          <w:color w:val="000000"/>
        </w:rPr>
        <w:t xml:space="preserve">        </w:t>
      </w:r>
      <w:r w:rsidRPr="00563409">
        <w:rPr>
          <w:rFonts w:eastAsia="Calibri" w:cstheme="minorHAnsi"/>
          <w:color w:val="000000"/>
        </w:rPr>
        <w:t xml:space="preserve">Motion: that the Minutes of the </w:t>
      </w:r>
      <w:r>
        <w:rPr>
          <w:rFonts w:eastAsia="Calibri" w:cstheme="minorHAnsi"/>
          <w:color w:val="000000"/>
        </w:rPr>
        <w:t>Competition Committee</w:t>
      </w:r>
      <w:r w:rsidRPr="00563409">
        <w:rPr>
          <w:rFonts w:eastAsia="Calibri" w:cstheme="minorHAnsi"/>
          <w:color w:val="000000"/>
        </w:rPr>
        <w:t xml:space="preserve"> meeting held on </w:t>
      </w:r>
      <w:r>
        <w:rPr>
          <w:rFonts w:eastAsia="Calibri" w:cstheme="minorHAnsi"/>
          <w:color w:val="000000"/>
        </w:rPr>
        <w:t>17/3/21</w:t>
      </w:r>
      <w:r w:rsidRPr="00563409">
        <w:rPr>
          <w:rFonts w:eastAsia="Calibri" w:cstheme="minorHAnsi"/>
          <w:color w:val="000000"/>
        </w:rPr>
        <w:t xml:space="preserve"> be approved.</w:t>
      </w:r>
    </w:p>
    <w:p w14:paraId="7E0CFCE0" w14:textId="67E9B4FA" w:rsidR="00550D35" w:rsidRPr="00563409" w:rsidRDefault="00550D35" w:rsidP="00550D35">
      <w:pPr>
        <w:tabs>
          <w:tab w:val="left" w:pos="1701"/>
          <w:tab w:val="left" w:pos="3402"/>
          <w:tab w:val="left" w:pos="5103"/>
          <w:tab w:val="left" w:pos="6804"/>
        </w:tabs>
        <w:spacing w:line="240" w:lineRule="auto"/>
        <w:ind w:left="574"/>
        <w:rPr>
          <w:rFonts w:eastAsia="Calibri" w:cstheme="minorHAnsi"/>
          <w:color w:val="000000"/>
        </w:rPr>
      </w:pPr>
      <w:r w:rsidRPr="00563409">
        <w:rPr>
          <w:rFonts w:eastAsia="Calibri" w:cstheme="minorHAnsi"/>
          <w:b/>
          <w:color w:val="000000"/>
        </w:rPr>
        <w:t>Moved</w:t>
      </w:r>
      <w:r w:rsidRPr="00563409">
        <w:rPr>
          <w:rFonts w:eastAsia="Calibri" w:cstheme="minorHAnsi"/>
          <w:color w:val="000000"/>
        </w:rPr>
        <w:t>:</w:t>
      </w:r>
      <w:r w:rsidRPr="00563409">
        <w:rPr>
          <w:rFonts w:eastAsia="Calibri" w:cstheme="minorHAnsi"/>
          <w:color w:val="000000"/>
        </w:rPr>
        <w:tab/>
      </w:r>
      <w:r>
        <w:rPr>
          <w:rFonts w:eastAsia="Calibri" w:cstheme="minorHAnsi"/>
          <w:color w:val="000000"/>
        </w:rPr>
        <w:t>A. Climpson</w:t>
      </w:r>
      <w:r w:rsidRPr="00563409">
        <w:rPr>
          <w:rFonts w:eastAsia="Calibri" w:cstheme="minorHAnsi"/>
          <w:color w:val="000000"/>
        </w:rPr>
        <w:tab/>
      </w:r>
      <w:r w:rsidRPr="00563409">
        <w:rPr>
          <w:rFonts w:eastAsia="Calibri" w:cstheme="minorHAnsi"/>
          <w:b/>
          <w:color w:val="000000"/>
        </w:rPr>
        <w:t>Seconded</w:t>
      </w:r>
      <w:r w:rsidRPr="00563409">
        <w:rPr>
          <w:rFonts w:eastAsia="Calibri" w:cstheme="minorHAnsi"/>
          <w:color w:val="000000"/>
        </w:rPr>
        <w:t>:</w:t>
      </w:r>
      <w:r w:rsidRPr="00563409">
        <w:rPr>
          <w:rFonts w:eastAsia="Calibri" w:cstheme="minorHAnsi"/>
          <w:color w:val="000000"/>
        </w:rPr>
        <w:tab/>
      </w:r>
      <w:r>
        <w:rPr>
          <w:rFonts w:eastAsia="Calibri" w:cstheme="minorHAnsi"/>
          <w:color w:val="000000"/>
        </w:rPr>
        <w:t>W. Climpson</w:t>
      </w:r>
      <w:r w:rsidRPr="00563409">
        <w:rPr>
          <w:rFonts w:eastAsia="Calibri" w:cstheme="minorHAnsi"/>
          <w:color w:val="000000"/>
        </w:rPr>
        <w:tab/>
      </w:r>
      <w:r w:rsidRPr="00563409">
        <w:rPr>
          <w:rFonts w:eastAsia="Calibri" w:cstheme="minorHAnsi"/>
          <w:b/>
          <w:bCs/>
          <w:color w:val="000000"/>
        </w:rPr>
        <w:t>CARRIED</w:t>
      </w:r>
    </w:p>
    <w:p w14:paraId="0E05D5CF" w14:textId="27B3A64C" w:rsidR="006D6337" w:rsidRPr="00550D35" w:rsidRDefault="008C1D33" w:rsidP="00FC1658">
      <w:pPr>
        <w:pStyle w:val="ListParagraph"/>
        <w:numPr>
          <w:ilvl w:val="0"/>
          <w:numId w:val="1"/>
        </w:numPr>
        <w:spacing w:before="240" w:line="276" w:lineRule="auto"/>
        <w:ind w:left="357" w:hanging="357"/>
        <w:contextualSpacing w:val="0"/>
        <w:rPr>
          <w:rFonts w:ascii="Calibri" w:eastAsia="Calibri" w:hAnsi="Calibri" w:cs="Calibri"/>
          <w:bCs/>
        </w:rPr>
      </w:pPr>
      <w:r w:rsidRPr="006C1311">
        <w:rPr>
          <w:rFonts w:ascii="Calibri" w:eastAsia="Calibri" w:hAnsi="Calibri" w:cs="Calibri"/>
          <w:b/>
        </w:rPr>
        <w:t>BUSINESS ARISING FROM LAST MEETING</w:t>
      </w:r>
      <w:r w:rsidR="00550D35">
        <w:rPr>
          <w:rFonts w:ascii="Calibri" w:eastAsia="Calibri" w:hAnsi="Calibri" w:cs="Calibri"/>
          <w:b/>
        </w:rPr>
        <w:t xml:space="preserve"> </w:t>
      </w:r>
      <w:r w:rsidR="00550D35" w:rsidRPr="00550D35">
        <w:rPr>
          <w:rFonts w:ascii="Calibri" w:eastAsia="Calibri" w:hAnsi="Calibri" w:cs="Calibri"/>
          <w:bCs/>
        </w:rPr>
        <w:t>- None</w:t>
      </w:r>
    </w:p>
    <w:p w14:paraId="6D25FD90" w14:textId="40A825BB" w:rsidR="00B36293" w:rsidRPr="00FC1658" w:rsidRDefault="008C1D33" w:rsidP="00FC1658">
      <w:pPr>
        <w:pStyle w:val="ListParagraph"/>
        <w:numPr>
          <w:ilvl w:val="0"/>
          <w:numId w:val="1"/>
        </w:numPr>
        <w:spacing w:before="240" w:line="276" w:lineRule="auto"/>
        <w:ind w:left="357" w:hanging="357"/>
        <w:contextualSpacing w:val="0"/>
        <w:rPr>
          <w:rFonts w:ascii="Calibri" w:eastAsia="Calibri" w:hAnsi="Calibri" w:cs="Calibri"/>
          <w:bCs/>
        </w:rPr>
      </w:pPr>
      <w:r w:rsidRPr="006843B3">
        <w:rPr>
          <w:rFonts w:ascii="Calibri" w:eastAsia="Calibri" w:hAnsi="Calibri" w:cs="Calibri"/>
          <w:b/>
        </w:rPr>
        <w:t>CORRESPONDENCE</w:t>
      </w:r>
      <w:r w:rsidR="00107EA9">
        <w:rPr>
          <w:rFonts w:ascii="Calibri" w:eastAsia="Calibri" w:hAnsi="Calibri" w:cs="Calibri"/>
          <w:b/>
        </w:rPr>
        <w:t xml:space="preserve"> </w:t>
      </w:r>
      <w:r w:rsidR="00FC1658">
        <w:rPr>
          <w:rFonts w:ascii="Calibri" w:eastAsia="Calibri" w:hAnsi="Calibri" w:cs="Calibri"/>
          <w:b/>
        </w:rPr>
        <w:tab/>
      </w:r>
      <w:r w:rsidR="00550D35" w:rsidRPr="00550D35">
        <w:rPr>
          <w:rFonts w:ascii="Calibri" w:eastAsia="Calibri" w:hAnsi="Calibri" w:cs="Calibri"/>
          <w:bCs/>
        </w:rPr>
        <w:t>- None</w:t>
      </w:r>
      <w:r w:rsidR="00FC1658" w:rsidRPr="00550D35">
        <w:rPr>
          <w:rFonts w:ascii="Calibri" w:eastAsia="Calibri" w:hAnsi="Calibri" w:cs="Calibri"/>
          <w:bCs/>
        </w:rPr>
        <w:tab/>
      </w:r>
    </w:p>
    <w:p w14:paraId="251EF1CC" w14:textId="054C285D" w:rsidR="00900DA3" w:rsidRDefault="008C1D33" w:rsidP="00221DEF">
      <w:pPr>
        <w:pStyle w:val="ListParagraph"/>
        <w:numPr>
          <w:ilvl w:val="0"/>
          <w:numId w:val="1"/>
        </w:numPr>
        <w:spacing w:after="0" w:line="276" w:lineRule="auto"/>
        <w:rPr>
          <w:rFonts w:ascii="Calibri" w:eastAsia="Calibri" w:hAnsi="Calibri" w:cs="Calibri"/>
          <w:b/>
        </w:rPr>
      </w:pPr>
      <w:r w:rsidRPr="006843B3">
        <w:rPr>
          <w:rFonts w:ascii="Calibri" w:eastAsia="Calibri" w:hAnsi="Calibri" w:cs="Calibri"/>
          <w:b/>
        </w:rPr>
        <w:t>GENERAL BUSINESS</w:t>
      </w:r>
    </w:p>
    <w:p w14:paraId="5502449C" w14:textId="0B418C2F" w:rsidR="00497343" w:rsidRDefault="004127E8" w:rsidP="00497343">
      <w:pPr>
        <w:spacing w:line="276" w:lineRule="auto"/>
        <w:ind w:left="360"/>
      </w:pPr>
      <w:r>
        <w:t>6.1</w:t>
      </w:r>
      <w:r>
        <w:tab/>
      </w:r>
      <w:r w:rsidR="00497343">
        <w:t xml:space="preserve">The 2021 competition has </w:t>
      </w:r>
      <w:r w:rsidR="004261DA">
        <w:t xml:space="preserve">so far </w:t>
      </w:r>
      <w:r w:rsidR="00497343">
        <w:t>missed 5 rounds for senior teams and 4 rounds for junior teams due to COVID lockdowns.</w:t>
      </w:r>
    </w:p>
    <w:p w14:paraId="5BB9CF00" w14:textId="7EF7E839" w:rsidR="00497343" w:rsidRPr="00497343" w:rsidRDefault="00497343" w:rsidP="00497343">
      <w:pPr>
        <w:spacing w:after="0" w:line="276" w:lineRule="auto"/>
        <w:ind w:left="360"/>
        <w:rPr>
          <w:b/>
          <w:bCs/>
        </w:rPr>
      </w:pPr>
      <w:r w:rsidRPr="00497343">
        <w:rPr>
          <w:b/>
          <w:bCs/>
        </w:rPr>
        <w:t>Notice of motion:</w:t>
      </w:r>
    </w:p>
    <w:p w14:paraId="2EB73262" w14:textId="24111ACA" w:rsidR="00497343" w:rsidRDefault="00497343" w:rsidP="00497343">
      <w:pPr>
        <w:spacing w:after="0" w:line="276" w:lineRule="auto"/>
        <w:ind w:left="360"/>
      </w:pPr>
      <w:r>
        <w:t>That the 2021 season be played without finals for all competitions, allowing a further 3 rounds of competition for all teams, with the Premiership awarded to the team which finishes on top of the ladder.</w:t>
      </w:r>
    </w:p>
    <w:p w14:paraId="42A2B0D9" w14:textId="0B522D32" w:rsidR="00497343" w:rsidRDefault="00497343" w:rsidP="00497343">
      <w:pPr>
        <w:spacing w:line="276" w:lineRule="auto"/>
        <w:ind w:left="360"/>
        <w:rPr>
          <w:b/>
          <w:bCs/>
        </w:rPr>
      </w:pPr>
      <w:r w:rsidRPr="00497343">
        <w:rPr>
          <w:b/>
          <w:bCs/>
        </w:rPr>
        <w:t>Moved</w:t>
      </w:r>
      <w:r>
        <w:t>:     C. Barnes</w:t>
      </w:r>
      <w:r>
        <w:tab/>
      </w:r>
      <w:r>
        <w:tab/>
      </w:r>
      <w:r>
        <w:tab/>
      </w:r>
      <w:r>
        <w:tab/>
      </w:r>
      <w:r w:rsidRPr="00497343">
        <w:rPr>
          <w:b/>
          <w:bCs/>
        </w:rPr>
        <w:t>Seconded</w:t>
      </w:r>
      <w:r>
        <w:t>:    A. Climpson</w:t>
      </w:r>
      <w:r w:rsidR="00550D35">
        <w:tab/>
      </w:r>
      <w:r w:rsidR="00550D35">
        <w:tab/>
      </w:r>
      <w:r w:rsidR="00550D35" w:rsidRPr="00550D35">
        <w:rPr>
          <w:b/>
          <w:bCs/>
        </w:rPr>
        <w:t>MOTION DEFEATED</w:t>
      </w:r>
    </w:p>
    <w:p w14:paraId="0AF25EEF" w14:textId="2DA8B503" w:rsidR="00550D35" w:rsidRDefault="00550D35" w:rsidP="00497343">
      <w:pPr>
        <w:spacing w:after="0" w:line="276" w:lineRule="auto"/>
        <w:ind w:left="360"/>
      </w:pPr>
      <w:r>
        <w:t>An alternative proposal was considered by the meeting, with approval given to the following procedure/ format for the remainder of the season.</w:t>
      </w:r>
    </w:p>
    <w:p w14:paraId="3C350803" w14:textId="280BB857" w:rsidR="00550D35" w:rsidRDefault="00550D35" w:rsidP="00550D35">
      <w:pPr>
        <w:pStyle w:val="ListParagraph"/>
        <w:numPr>
          <w:ilvl w:val="0"/>
          <w:numId w:val="33"/>
        </w:numPr>
        <w:spacing w:after="0" w:line="276" w:lineRule="auto"/>
      </w:pPr>
      <w:r>
        <w:t>U8 and U10 teams play an extra round (15) on August 28</w:t>
      </w:r>
      <w:r w:rsidR="006F7FD3">
        <w:t>. Player loans to be encouraged if teams are short of players.</w:t>
      </w:r>
    </w:p>
    <w:p w14:paraId="64AB9EBF" w14:textId="38E0AFCC" w:rsidR="006F7FD3" w:rsidRDefault="006F7FD3" w:rsidP="00550D35">
      <w:pPr>
        <w:pStyle w:val="ListParagraph"/>
        <w:numPr>
          <w:ilvl w:val="0"/>
          <w:numId w:val="33"/>
        </w:numPr>
        <w:spacing w:after="0" w:line="276" w:lineRule="auto"/>
      </w:pPr>
      <w:r>
        <w:t xml:space="preserve">U12, U14, U17, Senior Men and women – play an extra round (18) on August 28/29, then play a </w:t>
      </w:r>
      <w:proofErr w:type="gramStart"/>
      <w:r>
        <w:t>2 week</w:t>
      </w:r>
      <w:proofErr w:type="gramEnd"/>
      <w:r>
        <w:t xml:space="preserve"> Finals series</w:t>
      </w:r>
    </w:p>
    <w:p w14:paraId="03228E45" w14:textId="0DC97F5F" w:rsidR="006F7FD3" w:rsidRDefault="006F7FD3" w:rsidP="006F7FD3">
      <w:pPr>
        <w:pStyle w:val="ListParagraph"/>
        <w:numPr>
          <w:ilvl w:val="1"/>
          <w:numId w:val="33"/>
        </w:numPr>
        <w:spacing w:after="0" w:line="276" w:lineRule="auto"/>
      </w:pPr>
      <w:r>
        <w:t>Preliminary Final – September 4/5 – 1 vs 4, 2 vs 3, plus 5 vs 6 playoff</w:t>
      </w:r>
    </w:p>
    <w:p w14:paraId="06280BE0" w14:textId="08C50AB6" w:rsidR="006F7FD3" w:rsidRDefault="006F7FD3" w:rsidP="006F7FD3">
      <w:pPr>
        <w:pStyle w:val="ListParagraph"/>
        <w:numPr>
          <w:ilvl w:val="1"/>
          <w:numId w:val="33"/>
        </w:numPr>
        <w:spacing w:after="0" w:line="276" w:lineRule="auto"/>
      </w:pPr>
      <w:r>
        <w:t>Grand Final – September 11/12 – Winners of the first two Preliminary Finals matches play for Premiership</w:t>
      </w:r>
    </w:p>
    <w:p w14:paraId="15DA7687" w14:textId="05F4AE0C" w:rsidR="006F7FD3" w:rsidRDefault="006F7FD3" w:rsidP="006F7FD3">
      <w:pPr>
        <w:pStyle w:val="ListParagraph"/>
        <w:numPr>
          <w:ilvl w:val="0"/>
          <w:numId w:val="33"/>
        </w:numPr>
        <w:spacing w:line="276" w:lineRule="auto"/>
      </w:pPr>
      <w:r>
        <w:t>If further lockdowns prevent these matches being played, the Premiership for 2021 will be awarded to the Minor Premiers in each division.</w:t>
      </w:r>
    </w:p>
    <w:p w14:paraId="5ED4A350" w14:textId="0DBC46BC" w:rsidR="00497343" w:rsidRDefault="00497343" w:rsidP="00497343">
      <w:pPr>
        <w:spacing w:after="0" w:line="276" w:lineRule="auto"/>
        <w:ind w:left="360"/>
      </w:pPr>
      <w:proofErr w:type="gramStart"/>
      <w:r w:rsidRPr="00497343">
        <w:t xml:space="preserve">6.2 </w:t>
      </w:r>
      <w:r>
        <w:t xml:space="preserve"> Player</w:t>
      </w:r>
      <w:proofErr w:type="gramEnd"/>
      <w:r>
        <w:t xml:space="preserve"> eligibility for the last 3 rounds of the competition.</w:t>
      </w:r>
    </w:p>
    <w:p w14:paraId="6AFA18EB" w14:textId="371B7E6E" w:rsidR="00497343" w:rsidRPr="00497343" w:rsidRDefault="006F7FD3" w:rsidP="00497343">
      <w:pPr>
        <w:spacing w:line="276" w:lineRule="auto"/>
        <w:ind w:left="360"/>
      </w:pPr>
      <w:r>
        <w:t>Not relevant as the motion in 6.1 was defeated.</w:t>
      </w:r>
    </w:p>
    <w:p w14:paraId="34214B3C" w14:textId="6C59957E" w:rsidR="00497343" w:rsidRDefault="00497343" w:rsidP="00497343">
      <w:pPr>
        <w:spacing w:after="0" w:line="276" w:lineRule="auto"/>
        <w:ind w:left="360"/>
      </w:pPr>
      <w:r w:rsidRPr="004261DA">
        <w:lastRenderedPageBreak/>
        <w:t>6.</w:t>
      </w:r>
      <w:r w:rsidR="004261DA">
        <w:t>3</w:t>
      </w:r>
      <w:r w:rsidRPr="004261DA">
        <w:tab/>
        <w:t>Finals</w:t>
      </w:r>
    </w:p>
    <w:p w14:paraId="47776B4E" w14:textId="77777777" w:rsidR="004261DA" w:rsidRDefault="004261DA" w:rsidP="004261DA">
      <w:pPr>
        <w:spacing w:after="0" w:line="276" w:lineRule="auto"/>
        <w:ind w:left="360"/>
      </w:pPr>
      <w:r>
        <w:t>If the motion in 6.1 is not approved, the follow</w:t>
      </w:r>
      <w:r w:rsidR="00497343">
        <w:t>ing number of games will be required for players to qualify to play in finals</w:t>
      </w:r>
    </w:p>
    <w:p w14:paraId="7228CFA3" w14:textId="77777777" w:rsidR="004261DA" w:rsidRDefault="004261DA" w:rsidP="004261DA">
      <w:pPr>
        <w:pStyle w:val="ListParagraph"/>
        <w:numPr>
          <w:ilvl w:val="0"/>
          <w:numId w:val="27"/>
        </w:numPr>
      </w:pPr>
      <w:r>
        <w:t>Under 12 - players must have played 4 games for the team</w:t>
      </w:r>
    </w:p>
    <w:p w14:paraId="22B298B4" w14:textId="77777777" w:rsidR="004261DA" w:rsidRDefault="004261DA" w:rsidP="004261DA">
      <w:pPr>
        <w:pStyle w:val="ListParagraph"/>
        <w:numPr>
          <w:ilvl w:val="0"/>
          <w:numId w:val="27"/>
        </w:numPr>
      </w:pPr>
      <w:r>
        <w:t xml:space="preserve">Under 14 - players must have played 3 games for the team </w:t>
      </w:r>
    </w:p>
    <w:p w14:paraId="3898E7DD" w14:textId="77777777" w:rsidR="004261DA" w:rsidRDefault="004261DA" w:rsidP="004261DA">
      <w:pPr>
        <w:pStyle w:val="ListParagraph"/>
        <w:numPr>
          <w:ilvl w:val="0"/>
          <w:numId w:val="27"/>
        </w:numPr>
      </w:pPr>
      <w:r>
        <w:t xml:space="preserve">Under 17 - players must have played 3 games for the team </w:t>
      </w:r>
    </w:p>
    <w:p w14:paraId="5D03E525" w14:textId="77777777" w:rsidR="004261DA" w:rsidRDefault="004261DA" w:rsidP="004261DA">
      <w:pPr>
        <w:pStyle w:val="ListParagraph"/>
        <w:numPr>
          <w:ilvl w:val="0"/>
          <w:numId w:val="27"/>
        </w:numPr>
      </w:pPr>
      <w:r>
        <w:t xml:space="preserve">Division 1 Men - players must have played 4 games for the team </w:t>
      </w:r>
    </w:p>
    <w:p w14:paraId="797AB0CD" w14:textId="77777777" w:rsidR="004261DA" w:rsidRDefault="004261DA" w:rsidP="004261DA">
      <w:pPr>
        <w:pStyle w:val="ListParagraph"/>
        <w:numPr>
          <w:ilvl w:val="0"/>
          <w:numId w:val="27"/>
        </w:numPr>
      </w:pPr>
      <w:r>
        <w:t xml:space="preserve">Division 1 Women - players must have played 4 games for the team  </w:t>
      </w:r>
    </w:p>
    <w:p w14:paraId="72DDAC0B" w14:textId="77777777" w:rsidR="004261DA" w:rsidRDefault="004261DA" w:rsidP="004261DA">
      <w:pPr>
        <w:pStyle w:val="ListParagraph"/>
        <w:numPr>
          <w:ilvl w:val="0"/>
          <w:numId w:val="27"/>
        </w:numPr>
      </w:pPr>
      <w:r>
        <w:t xml:space="preserve">Division 2 Men - players must have played 4 games for the team </w:t>
      </w:r>
    </w:p>
    <w:p w14:paraId="3D1E20B3" w14:textId="1A57E588" w:rsidR="004261DA" w:rsidRDefault="004261DA" w:rsidP="00293C6F">
      <w:pPr>
        <w:pStyle w:val="ListParagraph"/>
        <w:numPr>
          <w:ilvl w:val="0"/>
          <w:numId w:val="27"/>
        </w:numPr>
        <w:contextualSpacing w:val="0"/>
      </w:pPr>
      <w:r>
        <w:t>Division 2 Women - players must have played 4 games for the team</w:t>
      </w:r>
    </w:p>
    <w:p w14:paraId="2F5376AA" w14:textId="38D00804" w:rsidR="00497343" w:rsidRDefault="004261DA" w:rsidP="004261DA">
      <w:pPr>
        <w:pStyle w:val="ListParagraph"/>
        <w:numPr>
          <w:ilvl w:val="0"/>
          <w:numId w:val="3"/>
        </w:numPr>
        <w:spacing w:after="0" w:line="276" w:lineRule="auto"/>
      </w:pPr>
      <w:r>
        <w:t xml:space="preserve"> </w:t>
      </w:r>
      <w:hyperlink r:id="rId9" w:history="1">
        <w:r w:rsidR="00497343" w:rsidRPr="00814A01">
          <w:rPr>
            <w:rStyle w:val="Hyperlink"/>
          </w:rPr>
          <w:t>Rules for conduct of finals</w:t>
        </w:r>
      </w:hyperlink>
      <w:r w:rsidR="00497343">
        <w:t xml:space="preserve"> </w:t>
      </w:r>
    </w:p>
    <w:p w14:paraId="2FFC24DC" w14:textId="55604147" w:rsidR="00497343" w:rsidRDefault="00497343" w:rsidP="00497343">
      <w:pPr>
        <w:pStyle w:val="ListParagraph"/>
        <w:numPr>
          <w:ilvl w:val="0"/>
          <w:numId w:val="3"/>
        </w:numPr>
        <w:spacing w:after="0" w:line="276" w:lineRule="auto"/>
      </w:pPr>
      <w:r>
        <w:t>Team lists for finals</w:t>
      </w:r>
      <w:r w:rsidR="004261DA">
        <w:t xml:space="preserve"> (if required)</w:t>
      </w:r>
      <w:r>
        <w:t xml:space="preserve"> – should be submitted to Claire Barnes (senior and junior) by </w:t>
      </w:r>
      <w:r w:rsidR="004261DA">
        <w:t>Monday August 23</w:t>
      </w:r>
      <w:r>
        <w:t>. Teams may submit one list for the whole finals series or may submit a list for each finals match.</w:t>
      </w:r>
    </w:p>
    <w:p w14:paraId="76DA2196" w14:textId="010F08C4" w:rsidR="00497343" w:rsidRPr="00293C6F" w:rsidRDefault="004261DA" w:rsidP="00293C6F">
      <w:pPr>
        <w:pStyle w:val="ListParagraph"/>
        <w:numPr>
          <w:ilvl w:val="0"/>
          <w:numId w:val="3"/>
        </w:numPr>
        <w:spacing w:line="276" w:lineRule="auto"/>
        <w:ind w:left="714" w:hanging="357"/>
        <w:contextualSpacing w:val="0"/>
      </w:pPr>
      <w:r>
        <w:t>A</w:t>
      </w:r>
      <w:r w:rsidR="00497343">
        <w:t>ny requests for dispensation</w:t>
      </w:r>
      <w:r>
        <w:t xml:space="preserve"> to participate in the finals </w:t>
      </w:r>
      <w:r w:rsidR="00497343">
        <w:t>should be submitted by August 1</w:t>
      </w:r>
      <w:r>
        <w:t>7</w:t>
      </w:r>
      <w:r w:rsidR="00497343">
        <w:t xml:space="preserve"> using </w:t>
      </w:r>
      <w:hyperlink r:id="rId10" w:history="1">
        <w:r w:rsidRPr="00A51D4A">
          <w:rPr>
            <w:rStyle w:val="Hyperlink"/>
          </w:rPr>
          <w:t>this form</w:t>
        </w:r>
        <w:r w:rsidR="00497343" w:rsidRPr="00A51D4A">
          <w:rPr>
            <w:rStyle w:val="Hyperlink"/>
          </w:rPr>
          <w:t>.</w:t>
        </w:r>
      </w:hyperlink>
    </w:p>
    <w:p w14:paraId="29477932" w14:textId="48559D18" w:rsidR="00497343" w:rsidRDefault="00497343" w:rsidP="00497343">
      <w:pPr>
        <w:spacing w:after="0" w:line="276" w:lineRule="auto"/>
        <w:ind w:left="360"/>
        <w:rPr>
          <w:rFonts w:ascii="Calibri" w:eastAsia="Calibri" w:hAnsi="Calibri" w:cs="Calibri"/>
        </w:rPr>
      </w:pPr>
      <w:r w:rsidRPr="004261DA">
        <w:rPr>
          <w:rFonts w:ascii="Calibri" w:eastAsia="Calibri" w:hAnsi="Calibri" w:cs="Calibri"/>
        </w:rPr>
        <w:t>6.</w:t>
      </w:r>
      <w:r w:rsidR="004261DA" w:rsidRPr="004261DA">
        <w:rPr>
          <w:rFonts w:ascii="Calibri" w:eastAsia="Calibri" w:hAnsi="Calibri" w:cs="Calibri"/>
        </w:rPr>
        <w:t>4</w:t>
      </w:r>
      <w:r w:rsidRPr="004261DA">
        <w:rPr>
          <w:rFonts w:ascii="Calibri" w:eastAsia="Calibri" w:hAnsi="Calibri" w:cs="Calibri"/>
        </w:rPr>
        <w:tab/>
        <w:t>Umpires fees for finals</w:t>
      </w:r>
      <w:r w:rsidRPr="00900DA3">
        <w:rPr>
          <w:rFonts w:ascii="Calibri" w:eastAsia="Calibri" w:hAnsi="Calibri" w:cs="Calibri"/>
        </w:rPr>
        <w:t xml:space="preserve"> </w:t>
      </w:r>
      <w:r w:rsidR="006F7FD3">
        <w:rPr>
          <w:rFonts w:ascii="Calibri" w:eastAsia="Calibri" w:hAnsi="Calibri" w:cs="Calibri"/>
        </w:rPr>
        <w:t>were approved as follows:</w:t>
      </w:r>
    </w:p>
    <w:p w14:paraId="360136D3" w14:textId="77777777" w:rsidR="00497343" w:rsidRDefault="00497343" w:rsidP="00497343">
      <w:pPr>
        <w:pStyle w:val="ListParagraph"/>
        <w:numPr>
          <w:ilvl w:val="0"/>
          <w:numId w:val="4"/>
        </w:numPr>
        <w:spacing w:after="0" w:line="276" w:lineRule="auto"/>
      </w:pPr>
      <w:r>
        <w:t>U12 - $20</w:t>
      </w:r>
    </w:p>
    <w:p w14:paraId="67A11750" w14:textId="77777777" w:rsidR="00497343" w:rsidRDefault="00497343" w:rsidP="00497343">
      <w:pPr>
        <w:pStyle w:val="ListParagraph"/>
        <w:numPr>
          <w:ilvl w:val="0"/>
          <w:numId w:val="4"/>
        </w:numPr>
        <w:spacing w:after="0" w:line="276" w:lineRule="auto"/>
      </w:pPr>
      <w:r>
        <w:t>U14, U17 - $25</w:t>
      </w:r>
    </w:p>
    <w:p w14:paraId="2A085006" w14:textId="77777777" w:rsidR="00497343" w:rsidRDefault="00497343" w:rsidP="00497343">
      <w:pPr>
        <w:pStyle w:val="ListParagraph"/>
        <w:numPr>
          <w:ilvl w:val="0"/>
          <w:numId w:val="4"/>
        </w:numPr>
        <w:spacing w:after="0" w:line="276" w:lineRule="auto"/>
      </w:pPr>
      <w:r>
        <w:t>Division 2 Men and Women - $35</w:t>
      </w:r>
    </w:p>
    <w:p w14:paraId="4C068E4B" w14:textId="3DEAF141" w:rsidR="00497343" w:rsidRDefault="00497343" w:rsidP="00293C6F">
      <w:pPr>
        <w:pStyle w:val="ListParagraph"/>
        <w:numPr>
          <w:ilvl w:val="0"/>
          <w:numId w:val="4"/>
        </w:numPr>
        <w:spacing w:line="276" w:lineRule="auto"/>
        <w:ind w:left="1077" w:hanging="357"/>
        <w:contextualSpacing w:val="0"/>
      </w:pPr>
      <w:r>
        <w:t>Division 1 Men and Women - $40</w:t>
      </w:r>
    </w:p>
    <w:p w14:paraId="328D9EA0" w14:textId="3FCC60D5" w:rsidR="00497343" w:rsidRDefault="00497343" w:rsidP="00497343">
      <w:pPr>
        <w:spacing w:after="0" w:line="276" w:lineRule="auto"/>
      </w:pPr>
      <w:r>
        <w:t xml:space="preserve">       </w:t>
      </w:r>
      <w:proofErr w:type="gramStart"/>
      <w:r w:rsidRPr="004261DA">
        <w:t>6.</w:t>
      </w:r>
      <w:r w:rsidR="004261DA" w:rsidRPr="004261DA">
        <w:t>5</w:t>
      </w:r>
      <w:r w:rsidRPr="004261DA">
        <w:t xml:space="preserve">  Hockey</w:t>
      </w:r>
      <w:proofErr w:type="gramEnd"/>
      <w:r w:rsidRPr="004261DA">
        <w:t xml:space="preserve"> Geelong Junior Development</w:t>
      </w:r>
      <w:r w:rsidR="00293C6F">
        <w:t>/ Membership</w:t>
      </w:r>
      <w:r w:rsidRPr="004261DA">
        <w:t xml:space="preserve"> </w:t>
      </w:r>
      <w:r w:rsidR="004261DA">
        <w:t>Update</w:t>
      </w:r>
      <w:r w:rsidRPr="004261DA">
        <w:t xml:space="preserve"> </w:t>
      </w:r>
      <w:r w:rsidR="00293C6F">
        <w:t>– P. Stuart</w:t>
      </w:r>
    </w:p>
    <w:p w14:paraId="02DE5D7F" w14:textId="6E11C9B0" w:rsidR="006F7FD3" w:rsidRDefault="006F7FD3" w:rsidP="006F7FD3">
      <w:pPr>
        <w:pStyle w:val="ListParagraph"/>
        <w:numPr>
          <w:ilvl w:val="0"/>
          <w:numId w:val="28"/>
        </w:numPr>
        <w:spacing w:after="0" w:line="276" w:lineRule="auto"/>
        <w:ind w:left="1077" w:hanging="357"/>
        <w:contextualSpacing w:val="0"/>
        <w:jc w:val="both"/>
      </w:pPr>
      <w:r>
        <w:t xml:space="preserve">The Membership Pillar has continued to work on junior development, with school visits ongoing after the Hockey Victoria Roadshows. The program has seen at least 1500 students participate in hockey sessions at more than 20 schools, followed up by 7 Hookin2Hockey programs. There are programs currently </w:t>
      </w:r>
      <w:r w:rsidR="00362790">
        <w:t>continuing</w:t>
      </w:r>
      <w:r>
        <w:t>, funded by Sporting Schools. The $2000 funding obtained from Viva Energy has allowed reimbursements for the coaches who have visited the schools.</w:t>
      </w:r>
    </w:p>
    <w:p w14:paraId="1EABA8D1" w14:textId="1BFA3F63" w:rsidR="00293C6F" w:rsidRPr="004261DA" w:rsidRDefault="00293C6F" w:rsidP="00362790">
      <w:pPr>
        <w:pStyle w:val="ListParagraph"/>
        <w:numPr>
          <w:ilvl w:val="0"/>
          <w:numId w:val="28"/>
        </w:numPr>
        <w:spacing w:line="276" w:lineRule="auto"/>
        <w:ind w:left="1077" w:hanging="357"/>
        <w:contextualSpacing w:val="0"/>
        <w:jc w:val="both"/>
      </w:pPr>
      <w:r>
        <w:t>2022 Roadshows</w:t>
      </w:r>
      <w:r w:rsidR="00362790">
        <w:t xml:space="preserve"> – discussions have commenced with clubs and with Hockey Victoria regarding the conduct of Roadshows for the 2022 season.</w:t>
      </w:r>
    </w:p>
    <w:p w14:paraId="7E0B2F9F" w14:textId="08D114CF" w:rsidR="00497343" w:rsidRPr="004261DA" w:rsidRDefault="00497343" w:rsidP="00497343">
      <w:pPr>
        <w:pStyle w:val="ListParagraph"/>
        <w:spacing w:before="240" w:after="0" w:line="276" w:lineRule="auto"/>
        <w:ind w:left="0"/>
      </w:pPr>
      <w:r w:rsidRPr="009310AF">
        <w:rPr>
          <w:b/>
          <w:bCs/>
        </w:rPr>
        <w:t xml:space="preserve">      </w:t>
      </w:r>
      <w:r w:rsidRPr="004261DA">
        <w:t>6.</w:t>
      </w:r>
      <w:r w:rsidR="004261DA" w:rsidRPr="004261DA">
        <w:t>6</w:t>
      </w:r>
      <w:r w:rsidRPr="004261DA">
        <w:t xml:space="preserve"> </w:t>
      </w:r>
      <w:r w:rsidRPr="004261DA">
        <w:tab/>
        <w:t>Summer hockey competitions</w:t>
      </w:r>
      <w:r w:rsidR="00FB7777">
        <w:t xml:space="preserve"> will operate as follows (COVID permitting)</w:t>
      </w:r>
    </w:p>
    <w:p w14:paraId="0E2EDC41" w14:textId="331076A3" w:rsidR="00497343" w:rsidRPr="00855EFD" w:rsidRDefault="00FB7777" w:rsidP="00497343">
      <w:pPr>
        <w:pStyle w:val="ListParagraph"/>
        <w:numPr>
          <w:ilvl w:val="0"/>
          <w:numId w:val="2"/>
        </w:numPr>
        <w:spacing w:before="240" w:after="0" w:line="276" w:lineRule="auto"/>
        <w:rPr>
          <w:rFonts w:ascii="Calibri" w:eastAsia="Calibri" w:hAnsi="Calibri" w:cs="Calibri"/>
        </w:rPr>
      </w:pPr>
      <w:r>
        <w:t>C</w:t>
      </w:r>
      <w:r w:rsidR="00497343">
        <w:t>ompetition dates</w:t>
      </w:r>
    </w:p>
    <w:p w14:paraId="36C455E6" w14:textId="4B23B65D" w:rsidR="00497343" w:rsidRPr="00855EFD" w:rsidRDefault="00497343" w:rsidP="00497343">
      <w:pPr>
        <w:pStyle w:val="ListParagraph"/>
        <w:numPr>
          <w:ilvl w:val="1"/>
          <w:numId w:val="2"/>
        </w:numPr>
        <w:spacing w:before="240" w:after="0" w:line="276" w:lineRule="auto"/>
        <w:rPr>
          <w:rFonts w:ascii="Calibri" w:eastAsia="Calibri" w:hAnsi="Calibri" w:cs="Calibri"/>
        </w:rPr>
      </w:pPr>
      <w:r>
        <w:t>1</w:t>
      </w:r>
      <w:r w:rsidR="004261DA">
        <w:t>4</w:t>
      </w:r>
      <w:r>
        <w:t xml:space="preserve"> rounds beginning October 1</w:t>
      </w:r>
      <w:r w:rsidR="004261DA">
        <w:t>1</w:t>
      </w:r>
      <w:r>
        <w:t xml:space="preserve"> to December </w:t>
      </w:r>
      <w:r w:rsidR="00293C6F">
        <w:t>13</w:t>
      </w:r>
      <w:r>
        <w:t xml:space="preserve"> &amp; February </w:t>
      </w:r>
      <w:r w:rsidR="00293C6F">
        <w:t>7</w:t>
      </w:r>
      <w:r>
        <w:t xml:space="preserve"> to 2</w:t>
      </w:r>
      <w:r w:rsidR="00293C6F">
        <w:t xml:space="preserve">8 </w:t>
      </w:r>
    </w:p>
    <w:p w14:paraId="3227CC0E" w14:textId="11D9CF83" w:rsidR="00497343" w:rsidRPr="00D47B63" w:rsidRDefault="00497343" w:rsidP="00497343">
      <w:pPr>
        <w:pStyle w:val="ListParagraph"/>
        <w:numPr>
          <w:ilvl w:val="0"/>
          <w:numId w:val="2"/>
        </w:numPr>
        <w:spacing w:before="240" w:after="0" w:line="276" w:lineRule="auto"/>
        <w:rPr>
          <w:rFonts w:ascii="Calibri" w:eastAsia="Calibri" w:hAnsi="Calibri" w:cs="Calibri"/>
        </w:rPr>
      </w:pPr>
      <w:r>
        <w:t>Senior competition – Division 1 and 2</w:t>
      </w:r>
      <w:r w:rsidR="00FB7777">
        <w:t xml:space="preserve"> to be offered</w:t>
      </w:r>
    </w:p>
    <w:p w14:paraId="3BCBF048" w14:textId="2004B559" w:rsidR="00497343" w:rsidRPr="00D47B63" w:rsidRDefault="00497343" w:rsidP="00497343">
      <w:pPr>
        <w:pStyle w:val="ListParagraph"/>
        <w:numPr>
          <w:ilvl w:val="0"/>
          <w:numId w:val="2"/>
        </w:numPr>
        <w:spacing w:before="240" w:after="0" w:line="276" w:lineRule="auto"/>
        <w:rPr>
          <w:rFonts w:ascii="Calibri" w:eastAsia="Calibri" w:hAnsi="Calibri" w:cs="Calibri"/>
        </w:rPr>
      </w:pPr>
      <w:r>
        <w:t xml:space="preserve">Venue for U8 and U10 competitions </w:t>
      </w:r>
      <w:r w:rsidR="004261DA">
        <w:t>–</w:t>
      </w:r>
      <w:r>
        <w:t xml:space="preserve"> </w:t>
      </w:r>
      <w:r w:rsidR="004261DA">
        <w:t>Stead Park</w:t>
      </w:r>
    </w:p>
    <w:p w14:paraId="19CDC0AB" w14:textId="067B48F5" w:rsidR="00497343" w:rsidRPr="006706D8" w:rsidRDefault="00497343" w:rsidP="00497343">
      <w:pPr>
        <w:pStyle w:val="ListParagraph"/>
        <w:numPr>
          <w:ilvl w:val="0"/>
          <w:numId w:val="2"/>
        </w:numPr>
        <w:spacing w:before="240" w:after="0" w:line="276" w:lineRule="auto"/>
        <w:rPr>
          <w:rFonts w:ascii="Calibri" w:eastAsia="Calibri" w:hAnsi="Calibri" w:cs="Calibri"/>
        </w:rPr>
      </w:pPr>
      <w:r>
        <w:t xml:space="preserve">Rules – </w:t>
      </w:r>
      <w:r w:rsidR="00FB7777">
        <w:t xml:space="preserve">please forward are any proposed changes to the rules for the summer competition. </w:t>
      </w:r>
    </w:p>
    <w:p w14:paraId="113D8B4D" w14:textId="2A26C523" w:rsidR="00497343" w:rsidRPr="00293C6F" w:rsidRDefault="00497343" w:rsidP="00293C6F">
      <w:pPr>
        <w:pStyle w:val="ListParagraph"/>
        <w:numPr>
          <w:ilvl w:val="0"/>
          <w:numId w:val="2"/>
        </w:numPr>
        <w:spacing w:line="276" w:lineRule="auto"/>
        <w:ind w:left="1077" w:hanging="357"/>
        <w:contextualSpacing w:val="0"/>
        <w:rPr>
          <w:rFonts w:ascii="Calibri" w:eastAsia="Calibri" w:hAnsi="Calibri" w:cs="Calibri"/>
        </w:rPr>
      </w:pPr>
      <w:r>
        <w:t xml:space="preserve">Volunteers </w:t>
      </w:r>
      <w:r w:rsidR="00FB7777">
        <w:t>are required to co-ordinate the summer competitions – Junior, Senior, Masters, Friday Family</w:t>
      </w:r>
    </w:p>
    <w:p w14:paraId="45C43C37" w14:textId="0AAA9C01" w:rsidR="00293C6F" w:rsidRDefault="00293C6F" w:rsidP="00293C6F">
      <w:pPr>
        <w:pStyle w:val="ListParagraph"/>
        <w:spacing w:before="240" w:after="0" w:line="276" w:lineRule="auto"/>
        <w:ind w:left="360"/>
        <w:contextualSpacing w:val="0"/>
        <w:rPr>
          <w:rFonts w:ascii="Calibri" w:eastAsia="Calibri" w:hAnsi="Calibri" w:cs="Calibri"/>
        </w:rPr>
      </w:pPr>
      <w:proofErr w:type="gramStart"/>
      <w:r>
        <w:rPr>
          <w:rFonts w:ascii="Calibri" w:eastAsia="Calibri" w:hAnsi="Calibri" w:cs="Calibri"/>
        </w:rPr>
        <w:t>6.7  Match</w:t>
      </w:r>
      <w:proofErr w:type="gramEnd"/>
      <w:r>
        <w:rPr>
          <w:rFonts w:ascii="Calibri" w:eastAsia="Calibri" w:hAnsi="Calibri" w:cs="Calibri"/>
        </w:rPr>
        <w:t xml:space="preserve"> format for 2022</w:t>
      </w:r>
    </w:p>
    <w:p w14:paraId="674849B7" w14:textId="49D77E1E" w:rsidR="001E4792" w:rsidRDefault="00FB7777" w:rsidP="00FB7777">
      <w:pPr>
        <w:pStyle w:val="ListParagraph"/>
        <w:numPr>
          <w:ilvl w:val="0"/>
          <w:numId w:val="28"/>
        </w:numPr>
        <w:spacing w:after="0" w:line="276" w:lineRule="auto"/>
        <w:contextualSpacing w:val="0"/>
        <w:rPr>
          <w:rFonts w:ascii="Calibri" w:eastAsia="Calibri" w:hAnsi="Calibri" w:cs="Calibri"/>
        </w:rPr>
      </w:pPr>
      <w:r>
        <w:rPr>
          <w:rFonts w:ascii="Calibri" w:eastAsia="Calibri" w:hAnsi="Calibri" w:cs="Calibri"/>
        </w:rPr>
        <w:t>Clubs are asked to consult their members and advise the next meeting of the Competition Committee regarding the preferred format for matches in 2022 – quarters or halves?</w:t>
      </w:r>
    </w:p>
    <w:p w14:paraId="6B0E0FF9" w14:textId="51285858" w:rsidR="00FB7777" w:rsidRDefault="00FB7777" w:rsidP="00293C6F">
      <w:pPr>
        <w:pStyle w:val="ListParagraph"/>
        <w:numPr>
          <w:ilvl w:val="0"/>
          <w:numId w:val="28"/>
        </w:numPr>
        <w:spacing w:line="276" w:lineRule="auto"/>
        <w:contextualSpacing w:val="0"/>
        <w:rPr>
          <w:rFonts w:ascii="Calibri" w:eastAsia="Calibri" w:hAnsi="Calibri" w:cs="Calibri"/>
        </w:rPr>
      </w:pPr>
      <w:r>
        <w:rPr>
          <w:rFonts w:ascii="Calibri" w:eastAsia="Calibri" w:hAnsi="Calibri" w:cs="Calibri"/>
        </w:rPr>
        <w:t>Teams and umpires should be reminded that the match must start at the scheduled time, regardless of whether teams are ready or not.</w:t>
      </w:r>
    </w:p>
    <w:p w14:paraId="7B462CB1" w14:textId="0DD325D6" w:rsidR="00FB7777" w:rsidRDefault="00FB7777" w:rsidP="00FB7777">
      <w:pPr>
        <w:spacing w:before="240" w:after="0" w:line="276" w:lineRule="auto"/>
        <w:rPr>
          <w:rFonts w:ascii="Calibri" w:eastAsia="Calibri" w:hAnsi="Calibri" w:cs="Calibri"/>
        </w:rPr>
      </w:pPr>
      <w:r>
        <w:rPr>
          <w:rFonts w:ascii="Calibri" w:eastAsia="Calibri" w:hAnsi="Calibri" w:cs="Calibri"/>
        </w:rPr>
        <w:t xml:space="preserve">      </w:t>
      </w:r>
      <w:proofErr w:type="gramStart"/>
      <w:r w:rsidRPr="00FB7777">
        <w:rPr>
          <w:rFonts w:ascii="Calibri" w:eastAsia="Calibri" w:hAnsi="Calibri" w:cs="Calibri"/>
        </w:rPr>
        <w:t>6.</w:t>
      </w:r>
      <w:r>
        <w:rPr>
          <w:rFonts w:ascii="Calibri" w:eastAsia="Calibri" w:hAnsi="Calibri" w:cs="Calibri"/>
        </w:rPr>
        <w:t>8</w:t>
      </w:r>
      <w:r w:rsidRPr="00FB7777">
        <w:rPr>
          <w:rFonts w:ascii="Calibri" w:eastAsia="Calibri" w:hAnsi="Calibri" w:cs="Calibri"/>
        </w:rPr>
        <w:t xml:space="preserve">  </w:t>
      </w:r>
      <w:r>
        <w:rPr>
          <w:rFonts w:ascii="Calibri" w:eastAsia="Calibri" w:hAnsi="Calibri" w:cs="Calibri"/>
        </w:rPr>
        <w:t>COVID</w:t>
      </w:r>
      <w:proofErr w:type="gramEnd"/>
      <w:r>
        <w:rPr>
          <w:rFonts w:ascii="Calibri" w:eastAsia="Calibri" w:hAnsi="Calibri" w:cs="Calibri"/>
        </w:rPr>
        <w:t xml:space="preserve"> Reminders</w:t>
      </w:r>
    </w:p>
    <w:p w14:paraId="785F4906" w14:textId="47258BB4" w:rsidR="00FB7777" w:rsidRDefault="00FB7777" w:rsidP="00FB7777">
      <w:pPr>
        <w:spacing w:after="0" w:line="276" w:lineRule="auto"/>
        <w:rPr>
          <w:rFonts w:ascii="Calibri" w:eastAsia="Calibri" w:hAnsi="Calibri" w:cs="Calibri"/>
        </w:rPr>
      </w:pPr>
      <w:r>
        <w:rPr>
          <w:rFonts w:ascii="Calibri" w:eastAsia="Calibri" w:hAnsi="Calibri" w:cs="Calibri"/>
        </w:rPr>
        <w:t xml:space="preserve">       All participants are reminded of the need to follow the COVID Safety Rules as posted on the GHA website</w:t>
      </w:r>
    </w:p>
    <w:p w14:paraId="3C1A0C80" w14:textId="35E4C891" w:rsidR="00FB7777" w:rsidRDefault="00FB7777" w:rsidP="00FB7777">
      <w:pPr>
        <w:pStyle w:val="ListParagraph"/>
        <w:numPr>
          <w:ilvl w:val="0"/>
          <w:numId w:val="34"/>
        </w:numPr>
        <w:spacing w:after="0" w:line="276" w:lineRule="auto"/>
        <w:rPr>
          <w:rFonts w:ascii="Calibri" w:eastAsia="Calibri" w:hAnsi="Calibri" w:cs="Calibri"/>
        </w:rPr>
      </w:pPr>
      <w:r>
        <w:rPr>
          <w:rFonts w:ascii="Calibri" w:eastAsia="Calibri" w:hAnsi="Calibri" w:cs="Calibri"/>
        </w:rPr>
        <w:t xml:space="preserve">Check in using the QR codes, which </w:t>
      </w:r>
      <w:proofErr w:type="gramStart"/>
      <w:r>
        <w:rPr>
          <w:rFonts w:ascii="Calibri" w:eastAsia="Calibri" w:hAnsi="Calibri" w:cs="Calibri"/>
        </w:rPr>
        <w:t>are located in</w:t>
      </w:r>
      <w:proofErr w:type="gramEnd"/>
      <w:r>
        <w:rPr>
          <w:rFonts w:ascii="Calibri" w:eastAsia="Calibri" w:hAnsi="Calibri" w:cs="Calibri"/>
        </w:rPr>
        <w:t xml:space="preserve"> various locations around Stead Park. Note that there are separate QR codes for entry to the fields and for entry to the indoor space.</w:t>
      </w:r>
    </w:p>
    <w:p w14:paraId="63967498" w14:textId="2282F62E" w:rsidR="00FB7777" w:rsidRDefault="00FB7777" w:rsidP="00FB7777">
      <w:pPr>
        <w:pStyle w:val="ListParagraph"/>
        <w:numPr>
          <w:ilvl w:val="0"/>
          <w:numId w:val="34"/>
        </w:numPr>
        <w:spacing w:after="0" w:line="276" w:lineRule="auto"/>
        <w:rPr>
          <w:rFonts w:ascii="Calibri" w:eastAsia="Calibri" w:hAnsi="Calibri" w:cs="Calibri"/>
        </w:rPr>
      </w:pPr>
      <w:r>
        <w:rPr>
          <w:rFonts w:ascii="Calibri" w:eastAsia="Calibri" w:hAnsi="Calibri" w:cs="Calibri"/>
        </w:rPr>
        <w:lastRenderedPageBreak/>
        <w:t>Do not enter the dugout until the previous team has left.</w:t>
      </w:r>
    </w:p>
    <w:p w14:paraId="152AFD88" w14:textId="2BB8A0B4" w:rsidR="00FB7777" w:rsidRDefault="00FB7777" w:rsidP="00FB7777">
      <w:pPr>
        <w:pStyle w:val="ListParagraph"/>
        <w:numPr>
          <w:ilvl w:val="0"/>
          <w:numId w:val="34"/>
        </w:numPr>
        <w:spacing w:after="0" w:line="276" w:lineRule="auto"/>
        <w:rPr>
          <w:rFonts w:ascii="Calibri" w:eastAsia="Calibri" w:hAnsi="Calibri" w:cs="Calibri"/>
        </w:rPr>
      </w:pPr>
      <w:r>
        <w:rPr>
          <w:rFonts w:ascii="Calibri" w:eastAsia="Calibri" w:hAnsi="Calibri" w:cs="Calibri"/>
        </w:rPr>
        <w:t xml:space="preserve">Outgoing teams should use the spray sanitiser provided to </w:t>
      </w:r>
      <w:r w:rsidR="00836584">
        <w:rPr>
          <w:rFonts w:ascii="Calibri" w:eastAsia="Calibri" w:hAnsi="Calibri" w:cs="Calibri"/>
        </w:rPr>
        <w:t>sanitiser touchpoints</w:t>
      </w:r>
    </w:p>
    <w:p w14:paraId="64F9E24B" w14:textId="3A501317" w:rsidR="00836584" w:rsidRDefault="00836584" w:rsidP="00836584">
      <w:pPr>
        <w:pStyle w:val="ListParagraph"/>
        <w:numPr>
          <w:ilvl w:val="0"/>
          <w:numId w:val="34"/>
        </w:numPr>
        <w:spacing w:line="276" w:lineRule="auto"/>
        <w:rPr>
          <w:rFonts w:ascii="Calibri" w:eastAsia="Calibri" w:hAnsi="Calibri" w:cs="Calibri"/>
        </w:rPr>
      </w:pPr>
      <w:r>
        <w:rPr>
          <w:rFonts w:ascii="Calibri" w:eastAsia="Calibri" w:hAnsi="Calibri" w:cs="Calibri"/>
        </w:rPr>
        <w:t xml:space="preserve">Wear your mask before and after playing or umpiring. </w:t>
      </w:r>
      <w:r>
        <w:rPr>
          <w:rFonts w:ascii="Calibri" w:eastAsia="Calibri" w:hAnsi="Calibri" w:cs="Calibri"/>
        </w:rPr>
        <w:t>Failure to wear a mask is notifiable event.</w:t>
      </w:r>
    </w:p>
    <w:p w14:paraId="3FEC70E2" w14:textId="5C9CD0FC" w:rsidR="00836584" w:rsidRDefault="00836584" w:rsidP="00836584">
      <w:pPr>
        <w:spacing w:line="276" w:lineRule="auto"/>
        <w:ind w:left="360"/>
        <w:jc w:val="both"/>
        <w:rPr>
          <w:rFonts w:ascii="Calibri" w:eastAsia="Calibri" w:hAnsi="Calibri" w:cs="Calibri"/>
        </w:rPr>
      </w:pPr>
      <w:r>
        <w:rPr>
          <w:rFonts w:ascii="Calibri" w:eastAsia="Calibri" w:hAnsi="Calibri" w:cs="Calibri"/>
        </w:rPr>
        <w:t xml:space="preserve">Unfortunately, there have been recent 2 incidents where members have failed to comply with the rules. Discussions with Victoria Police have supported the approach taken by the Association in these situations. </w:t>
      </w:r>
    </w:p>
    <w:p w14:paraId="26E26FFF" w14:textId="78255584" w:rsidR="00836584" w:rsidRPr="00836584" w:rsidRDefault="00836584" w:rsidP="00836584">
      <w:pPr>
        <w:spacing w:line="276" w:lineRule="auto"/>
        <w:ind w:left="360"/>
        <w:jc w:val="both"/>
        <w:rPr>
          <w:rFonts w:ascii="Calibri" w:eastAsia="Calibri" w:hAnsi="Calibri" w:cs="Calibri"/>
        </w:rPr>
      </w:pPr>
      <w:r>
        <w:rPr>
          <w:rFonts w:ascii="Calibri" w:eastAsia="Calibri" w:hAnsi="Calibri" w:cs="Calibri"/>
        </w:rPr>
        <w:t>Thanks to Torquay Hockey Club for their strong approach to recent events, and thanks to volunteers and GHA members for their positive approach and support.</w:t>
      </w:r>
    </w:p>
    <w:p w14:paraId="13D20183" w14:textId="6DC2575D" w:rsidR="00FB7777" w:rsidRDefault="00836584" w:rsidP="00836584">
      <w:pPr>
        <w:pStyle w:val="ListParagraph"/>
        <w:spacing w:line="276" w:lineRule="auto"/>
        <w:ind w:left="360"/>
        <w:contextualSpacing w:val="0"/>
        <w:rPr>
          <w:rFonts w:ascii="Calibri" w:eastAsia="Calibri" w:hAnsi="Calibri" w:cs="Calibri"/>
        </w:rPr>
      </w:pPr>
      <w:r>
        <w:rPr>
          <w:rFonts w:ascii="Calibri" w:eastAsia="Calibri" w:hAnsi="Calibri" w:cs="Calibri"/>
        </w:rPr>
        <w:t>6.9   First Aid Kit and ice packs will be replenished.</w:t>
      </w:r>
    </w:p>
    <w:p w14:paraId="539E8092" w14:textId="10451C3F" w:rsidR="00836584" w:rsidRDefault="00836584" w:rsidP="00836584">
      <w:pPr>
        <w:pStyle w:val="ListParagraph"/>
        <w:spacing w:line="276" w:lineRule="auto"/>
        <w:ind w:left="360"/>
        <w:contextualSpacing w:val="0"/>
        <w:rPr>
          <w:rFonts w:ascii="Calibri" w:eastAsia="Calibri" w:hAnsi="Calibri" w:cs="Calibri"/>
        </w:rPr>
      </w:pPr>
      <w:proofErr w:type="gramStart"/>
      <w:r>
        <w:rPr>
          <w:rFonts w:ascii="Calibri" w:eastAsia="Calibri" w:hAnsi="Calibri" w:cs="Calibri"/>
        </w:rPr>
        <w:t>6.10  Thanks</w:t>
      </w:r>
      <w:proofErr w:type="gramEnd"/>
      <w:r>
        <w:rPr>
          <w:rFonts w:ascii="Calibri" w:eastAsia="Calibri" w:hAnsi="Calibri" w:cs="Calibri"/>
        </w:rPr>
        <w:t xml:space="preserve"> to the volunteers who have made themselves available to umpire this season. Their contributions are much appreciated.</w:t>
      </w:r>
    </w:p>
    <w:p w14:paraId="46594892" w14:textId="43542077" w:rsidR="00836584" w:rsidRDefault="00836584" w:rsidP="00836584">
      <w:pPr>
        <w:pStyle w:val="ListParagraph"/>
        <w:spacing w:after="0" w:line="276" w:lineRule="auto"/>
        <w:ind w:left="360"/>
        <w:contextualSpacing w:val="0"/>
        <w:rPr>
          <w:rFonts w:ascii="Calibri" w:eastAsia="Calibri" w:hAnsi="Calibri" w:cs="Calibri"/>
        </w:rPr>
      </w:pPr>
      <w:proofErr w:type="gramStart"/>
      <w:r>
        <w:rPr>
          <w:rFonts w:ascii="Calibri" w:eastAsia="Calibri" w:hAnsi="Calibri" w:cs="Calibri"/>
        </w:rPr>
        <w:t>6.11  Nominations</w:t>
      </w:r>
      <w:proofErr w:type="gramEnd"/>
      <w:r>
        <w:rPr>
          <w:rFonts w:ascii="Calibri" w:eastAsia="Calibri" w:hAnsi="Calibri" w:cs="Calibri"/>
        </w:rPr>
        <w:t xml:space="preserve"> for the 2022 GHA Awards are due by Friday August 20.</w:t>
      </w:r>
    </w:p>
    <w:p w14:paraId="0D6E4D46" w14:textId="382C8B13" w:rsidR="00836584" w:rsidRDefault="00836584" w:rsidP="00836584">
      <w:pPr>
        <w:pStyle w:val="ListParagraph"/>
        <w:numPr>
          <w:ilvl w:val="0"/>
          <w:numId w:val="35"/>
        </w:numPr>
        <w:spacing w:after="0" w:line="276" w:lineRule="auto"/>
        <w:contextualSpacing w:val="0"/>
        <w:rPr>
          <w:rFonts w:ascii="Calibri" w:eastAsia="Calibri" w:hAnsi="Calibri" w:cs="Calibri"/>
        </w:rPr>
      </w:pPr>
      <w:r>
        <w:rPr>
          <w:rFonts w:ascii="Calibri" w:eastAsia="Calibri" w:hAnsi="Calibri" w:cs="Calibri"/>
        </w:rPr>
        <w:t>John Stephenson Award</w:t>
      </w:r>
    </w:p>
    <w:p w14:paraId="1FE02382" w14:textId="5B4A8AE3" w:rsidR="00836584" w:rsidRDefault="00836584" w:rsidP="00836584">
      <w:pPr>
        <w:pStyle w:val="ListParagraph"/>
        <w:numPr>
          <w:ilvl w:val="0"/>
          <w:numId w:val="35"/>
        </w:numPr>
        <w:spacing w:after="0" w:line="276" w:lineRule="auto"/>
        <w:contextualSpacing w:val="0"/>
        <w:rPr>
          <w:rFonts w:ascii="Calibri" w:eastAsia="Calibri" w:hAnsi="Calibri" w:cs="Calibri"/>
        </w:rPr>
      </w:pPr>
      <w:r>
        <w:rPr>
          <w:rFonts w:ascii="Calibri" w:eastAsia="Calibri" w:hAnsi="Calibri" w:cs="Calibri"/>
        </w:rPr>
        <w:t>Life Members</w:t>
      </w:r>
      <w:bookmarkStart w:id="0" w:name="_GoBack"/>
      <w:bookmarkEnd w:id="0"/>
    </w:p>
    <w:p w14:paraId="55BEFF24" w14:textId="54338D12" w:rsidR="00836584" w:rsidRPr="00293C6F" w:rsidRDefault="00836584" w:rsidP="00836584">
      <w:pPr>
        <w:pStyle w:val="ListParagraph"/>
        <w:numPr>
          <w:ilvl w:val="0"/>
          <w:numId w:val="35"/>
        </w:numPr>
        <w:spacing w:line="276" w:lineRule="auto"/>
        <w:contextualSpacing w:val="0"/>
        <w:rPr>
          <w:rFonts w:ascii="Calibri" w:eastAsia="Calibri" w:hAnsi="Calibri" w:cs="Calibri"/>
        </w:rPr>
      </w:pPr>
      <w:r>
        <w:rPr>
          <w:rFonts w:ascii="Calibri" w:eastAsia="Calibri" w:hAnsi="Calibri" w:cs="Calibri"/>
        </w:rPr>
        <w:t>Hall of Fame</w:t>
      </w:r>
    </w:p>
    <w:p w14:paraId="2DCFEF01" w14:textId="31FCCEA6" w:rsidR="00070FE9" w:rsidRPr="00FB7777" w:rsidRDefault="002258CF" w:rsidP="002258CF">
      <w:pPr>
        <w:spacing w:before="100" w:beforeAutospacing="1" w:after="100" w:afterAutospacing="1" w:line="240" w:lineRule="auto"/>
        <w:rPr>
          <w:rFonts w:eastAsia="Times New Roman" w:cs="Times New Roman"/>
        </w:rPr>
      </w:pPr>
      <w:r>
        <w:rPr>
          <w:rFonts w:eastAsia="Times New Roman" w:cs="Times New Roman"/>
          <w:b/>
          <w:bCs/>
        </w:rPr>
        <w:t xml:space="preserve">       </w:t>
      </w:r>
      <w:r w:rsidR="00070FE9" w:rsidRPr="00070FE9">
        <w:rPr>
          <w:rFonts w:eastAsia="Times New Roman" w:cs="Times New Roman"/>
          <w:b/>
          <w:bCs/>
        </w:rPr>
        <w:t xml:space="preserve">Next </w:t>
      </w:r>
      <w:proofErr w:type="gramStart"/>
      <w:r w:rsidR="00070FE9" w:rsidRPr="00070FE9">
        <w:rPr>
          <w:rFonts w:eastAsia="Times New Roman" w:cs="Times New Roman"/>
          <w:b/>
          <w:bCs/>
        </w:rPr>
        <w:t>Meeting</w:t>
      </w:r>
      <w:r w:rsidR="00564729" w:rsidRPr="00070FE9">
        <w:rPr>
          <w:rFonts w:eastAsia="Times New Roman" w:cs="Times New Roman"/>
          <w:b/>
          <w:bCs/>
        </w:rPr>
        <w:t xml:space="preserve"> </w:t>
      </w:r>
      <w:r w:rsidR="006D7241">
        <w:rPr>
          <w:rFonts w:eastAsia="Times New Roman" w:cs="Times New Roman"/>
          <w:b/>
          <w:bCs/>
        </w:rPr>
        <w:t xml:space="preserve"> </w:t>
      </w:r>
      <w:r w:rsidR="00FB7777">
        <w:rPr>
          <w:rFonts w:eastAsia="Times New Roman" w:cs="Times New Roman"/>
          <w:b/>
          <w:bCs/>
        </w:rPr>
        <w:t>-</w:t>
      </w:r>
      <w:proofErr w:type="gramEnd"/>
      <w:r w:rsidR="00FB7777">
        <w:rPr>
          <w:rFonts w:eastAsia="Times New Roman" w:cs="Times New Roman"/>
          <w:b/>
          <w:bCs/>
        </w:rPr>
        <w:t xml:space="preserve"> </w:t>
      </w:r>
      <w:r w:rsidR="00FB7777" w:rsidRPr="00FB7777">
        <w:rPr>
          <w:rFonts w:eastAsia="Times New Roman" w:cs="Times New Roman"/>
        </w:rPr>
        <w:t>March 2022</w:t>
      </w:r>
      <w:r w:rsidR="00FB7777">
        <w:rPr>
          <w:rFonts w:eastAsia="Times New Roman" w:cs="Times New Roman"/>
        </w:rPr>
        <w:t>. Date to be advised.</w:t>
      </w:r>
    </w:p>
    <w:p w14:paraId="4DE24410" w14:textId="08BCB0CE" w:rsidR="004127E8" w:rsidRPr="00E17051" w:rsidRDefault="002258CF" w:rsidP="002258CF">
      <w:pPr>
        <w:spacing w:before="100" w:beforeAutospacing="1" w:after="100" w:afterAutospacing="1" w:line="240" w:lineRule="auto"/>
        <w:rPr>
          <w:rFonts w:cs="Arial"/>
          <w:color w:val="000000"/>
        </w:rPr>
      </w:pPr>
      <w:r>
        <w:rPr>
          <w:rFonts w:cs="Arial"/>
          <w:color w:val="000000"/>
        </w:rPr>
        <w:t xml:space="preserve">       </w:t>
      </w:r>
      <w:r w:rsidR="00FB7777">
        <w:rPr>
          <w:rFonts w:cs="Arial"/>
          <w:color w:val="000000"/>
        </w:rPr>
        <w:t>The meeting closed at 7.35 pm.</w:t>
      </w:r>
      <w:r w:rsidR="004127E8" w:rsidRPr="00E17051">
        <w:br/>
        <w:t>    </w:t>
      </w:r>
    </w:p>
    <w:sectPr w:rsidR="004127E8" w:rsidRPr="00E17051" w:rsidSect="00406F33">
      <w:pgSz w:w="12240" w:h="15840"/>
      <w:pgMar w:top="680" w:right="794" w:bottom="68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5A5"/>
    <w:multiLevelType w:val="hybridMultilevel"/>
    <w:tmpl w:val="DEF616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D749A2"/>
    <w:multiLevelType w:val="multilevel"/>
    <w:tmpl w:val="05A253C6"/>
    <w:lvl w:ilvl="0">
      <w:start w:val="6"/>
      <w:numFmt w:val="decimal"/>
      <w:lvlText w:val="%1"/>
      <w:lvlJc w:val="left"/>
      <w:pPr>
        <w:ind w:left="360" w:hanging="360"/>
      </w:pPr>
      <w:rPr>
        <w:rFonts w:asciiTheme="minorHAnsi" w:eastAsia="Times New Roman" w:hAnsiTheme="minorHAnsi" w:cs="Times New Roman" w:hint="default"/>
      </w:rPr>
    </w:lvl>
    <w:lvl w:ilvl="1">
      <w:start w:val="7"/>
      <w:numFmt w:val="decimal"/>
      <w:lvlText w:val="%1.%2"/>
      <w:lvlJc w:val="left"/>
      <w:pPr>
        <w:ind w:left="1080" w:hanging="360"/>
      </w:pPr>
      <w:rPr>
        <w:rFonts w:asciiTheme="minorHAnsi" w:eastAsia="Times New Roman" w:hAnsiTheme="minorHAnsi" w:cs="Times New Roman" w:hint="default"/>
      </w:rPr>
    </w:lvl>
    <w:lvl w:ilvl="2">
      <w:start w:val="1"/>
      <w:numFmt w:val="decimal"/>
      <w:lvlText w:val="%1.%2.%3"/>
      <w:lvlJc w:val="left"/>
      <w:pPr>
        <w:ind w:left="2160" w:hanging="720"/>
      </w:pPr>
      <w:rPr>
        <w:rFonts w:asciiTheme="minorHAnsi" w:eastAsia="Times New Roman" w:hAnsiTheme="minorHAnsi" w:cs="Times New Roman" w:hint="default"/>
      </w:rPr>
    </w:lvl>
    <w:lvl w:ilvl="3">
      <w:start w:val="1"/>
      <w:numFmt w:val="decimal"/>
      <w:lvlText w:val="%1.%2.%3.%4"/>
      <w:lvlJc w:val="left"/>
      <w:pPr>
        <w:ind w:left="2880" w:hanging="720"/>
      </w:pPr>
      <w:rPr>
        <w:rFonts w:asciiTheme="minorHAnsi" w:eastAsia="Times New Roman" w:hAnsiTheme="minorHAnsi" w:cs="Times New Roman" w:hint="default"/>
      </w:rPr>
    </w:lvl>
    <w:lvl w:ilvl="4">
      <w:start w:val="1"/>
      <w:numFmt w:val="decimal"/>
      <w:lvlText w:val="%1.%2.%3.%4.%5"/>
      <w:lvlJc w:val="left"/>
      <w:pPr>
        <w:ind w:left="3960" w:hanging="1080"/>
      </w:pPr>
      <w:rPr>
        <w:rFonts w:asciiTheme="minorHAnsi" w:eastAsia="Times New Roman" w:hAnsiTheme="minorHAnsi" w:cs="Times New Roman" w:hint="default"/>
      </w:rPr>
    </w:lvl>
    <w:lvl w:ilvl="5">
      <w:start w:val="1"/>
      <w:numFmt w:val="decimal"/>
      <w:lvlText w:val="%1.%2.%3.%4.%5.%6"/>
      <w:lvlJc w:val="left"/>
      <w:pPr>
        <w:ind w:left="4680" w:hanging="1080"/>
      </w:pPr>
      <w:rPr>
        <w:rFonts w:asciiTheme="minorHAnsi" w:eastAsia="Times New Roman" w:hAnsiTheme="minorHAnsi" w:cs="Times New Roman" w:hint="default"/>
      </w:rPr>
    </w:lvl>
    <w:lvl w:ilvl="6">
      <w:start w:val="1"/>
      <w:numFmt w:val="decimal"/>
      <w:lvlText w:val="%1.%2.%3.%4.%5.%6.%7"/>
      <w:lvlJc w:val="left"/>
      <w:pPr>
        <w:ind w:left="5760" w:hanging="1440"/>
      </w:pPr>
      <w:rPr>
        <w:rFonts w:asciiTheme="minorHAnsi" w:eastAsia="Times New Roman" w:hAnsiTheme="minorHAnsi" w:cs="Times New Roman" w:hint="default"/>
      </w:rPr>
    </w:lvl>
    <w:lvl w:ilvl="7">
      <w:start w:val="1"/>
      <w:numFmt w:val="decimal"/>
      <w:lvlText w:val="%1.%2.%3.%4.%5.%6.%7.%8"/>
      <w:lvlJc w:val="left"/>
      <w:pPr>
        <w:ind w:left="6480" w:hanging="1440"/>
      </w:pPr>
      <w:rPr>
        <w:rFonts w:asciiTheme="minorHAnsi" w:eastAsia="Times New Roman" w:hAnsiTheme="minorHAnsi" w:cs="Times New Roman" w:hint="default"/>
      </w:rPr>
    </w:lvl>
    <w:lvl w:ilvl="8">
      <w:start w:val="1"/>
      <w:numFmt w:val="decimal"/>
      <w:lvlText w:val="%1.%2.%3.%4.%5.%6.%7.%8.%9"/>
      <w:lvlJc w:val="left"/>
      <w:pPr>
        <w:ind w:left="7200" w:hanging="1440"/>
      </w:pPr>
      <w:rPr>
        <w:rFonts w:asciiTheme="minorHAnsi" w:eastAsia="Times New Roman" w:hAnsiTheme="minorHAnsi" w:cs="Times New Roman" w:hint="default"/>
      </w:rPr>
    </w:lvl>
  </w:abstractNum>
  <w:abstractNum w:abstractNumId="2" w15:restartNumberingAfterBreak="0">
    <w:nsid w:val="09802F7F"/>
    <w:multiLevelType w:val="hybridMultilevel"/>
    <w:tmpl w:val="143CA100"/>
    <w:lvl w:ilvl="0" w:tplc="0C090001">
      <w:start w:val="1"/>
      <w:numFmt w:val="bullet"/>
      <w:lvlText w:val=""/>
      <w:lvlJc w:val="left"/>
      <w:pPr>
        <w:ind w:left="1080" w:hanging="360"/>
      </w:pPr>
      <w:rPr>
        <w:rFonts w:ascii="Symbol" w:hAnsi="Symbol" w:hint="default"/>
      </w:rPr>
    </w:lvl>
    <w:lvl w:ilvl="1" w:tplc="42A2A9B0">
      <w:numFmt w:val="bullet"/>
      <w:lvlText w:val="–"/>
      <w:lvlJc w:val="left"/>
      <w:pPr>
        <w:ind w:left="1800" w:hanging="360"/>
      </w:pPr>
      <w:rPr>
        <w:rFonts w:ascii="Calibri" w:eastAsiaTheme="minorEastAsia" w:hAnsi="Calibri"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577D89"/>
    <w:multiLevelType w:val="hybridMultilevel"/>
    <w:tmpl w:val="750269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AF193B"/>
    <w:multiLevelType w:val="hybridMultilevel"/>
    <w:tmpl w:val="5CEE765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6A57113"/>
    <w:multiLevelType w:val="hybridMultilevel"/>
    <w:tmpl w:val="78362D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7936DD"/>
    <w:multiLevelType w:val="hybridMultilevel"/>
    <w:tmpl w:val="032E53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DFF7C5D"/>
    <w:multiLevelType w:val="hybridMultilevel"/>
    <w:tmpl w:val="7FA2F372"/>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442B11"/>
    <w:multiLevelType w:val="hybridMultilevel"/>
    <w:tmpl w:val="D010913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A385E"/>
    <w:multiLevelType w:val="hybridMultilevel"/>
    <w:tmpl w:val="E7925B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8243169"/>
    <w:multiLevelType w:val="hybridMultilevel"/>
    <w:tmpl w:val="844837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B0A39"/>
    <w:multiLevelType w:val="hybridMultilevel"/>
    <w:tmpl w:val="DCC2C2D0"/>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FAB60D4"/>
    <w:multiLevelType w:val="multilevel"/>
    <w:tmpl w:val="DE3AEE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0903220"/>
    <w:multiLevelType w:val="multilevel"/>
    <w:tmpl w:val="6570FC8C"/>
    <w:lvl w:ilvl="0">
      <w:start w:val="1"/>
      <w:numFmt w:val="bullet"/>
      <w:lvlText w:val=""/>
      <w:lvlJc w:val="left"/>
      <w:pPr>
        <w:ind w:left="0" w:firstLine="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3946F22"/>
    <w:multiLevelType w:val="hybridMultilevel"/>
    <w:tmpl w:val="66F42D6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A772D8F"/>
    <w:multiLevelType w:val="hybridMultilevel"/>
    <w:tmpl w:val="E28243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FE3D0C"/>
    <w:multiLevelType w:val="hybridMultilevel"/>
    <w:tmpl w:val="B9E4CE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4A141B"/>
    <w:multiLevelType w:val="hybridMultilevel"/>
    <w:tmpl w:val="9C4ECF8C"/>
    <w:lvl w:ilvl="0" w:tplc="D960F228">
      <w:start w:val="1"/>
      <w:numFmt w:val="upp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4E5D1305"/>
    <w:multiLevelType w:val="hybridMultilevel"/>
    <w:tmpl w:val="D68669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8C081D"/>
    <w:multiLevelType w:val="hybridMultilevel"/>
    <w:tmpl w:val="D75C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4163A6"/>
    <w:multiLevelType w:val="hybridMultilevel"/>
    <w:tmpl w:val="658AF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397A5D"/>
    <w:multiLevelType w:val="hybridMultilevel"/>
    <w:tmpl w:val="442A81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980499B"/>
    <w:multiLevelType w:val="hybridMultilevel"/>
    <w:tmpl w:val="296A32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B9653A4"/>
    <w:multiLevelType w:val="hybridMultilevel"/>
    <w:tmpl w:val="F790EA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FA637A4"/>
    <w:multiLevelType w:val="hybridMultilevel"/>
    <w:tmpl w:val="6ACA22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11C2798"/>
    <w:multiLevelType w:val="hybridMultilevel"/>
    <w:tmpl w:val="482AF33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4F73F5"/>
    <w:multiLevelType w:val="hybridMultilevel"/>
    <w:tmpl w:val="1D6C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C06402"/>
    <w:multiLevelType w:val="multilevel"/>
    <w:tmpl w:val="F6AE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42FCE"/>
    <w:multiLevelType w:val="hybridMultilevel"/>
    <w:tmpl w:val="19CACE9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6B492DE0"/>
    <w:multiLevelType w:val="hybridMultilevel"/>
    <w:tmpl w:val="5376687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DA47AEA"/>
    <w:multiLevelType w:val="hybridMultilevel"/>
    <w:tmpl w:val="5D4CAC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2EF147E"/>
    <w:multiLevelType w:val="hybridMultilevel"/>
    <w:tmpl w:val="94F02018"/>
    <w:lvl w:ilvl="0" w:tplc="BF1E90C0">
      <w:start w:val="1"/>
      <w:numFmt w:val="upp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2" w15:restartNumberingAfterBreak="0">
    <w:nsid w:val="73BC4CC4"/>
    <w:multiLevelType w:val="hybridMultilevel"/>
    <w:tmpl w:val="06184A2C"/>
    <w:lvl w:ilvl="0" w:tplc="5A1E99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74B52D4"/>
    <w:multiLevelType w:val="hybridMultilevel"/>
    <w:tmpl w:val="9896475E"/>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B000C1D"/>
    <w:multiLevelType w:val="hybridMultilevel"/>
    <w:tmpl w:val="598CD99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1"/>
  </w:num>
  <w:num w:numId="2">
    <w:abstractNumId w:val="2"/>
  </w:num>
  <w:num w:numId="3">
    <w:abstractNumId w:val="8"/>
  </w:num>
  <w:num w:numId="4">
    <w:abstractNumId w:val="6"/>
  </w:num>
  <w:num w:numId="5">
    <w:abstractNumId w:val="21"/>
  </w:num>
  <w:num w:numId="6">
    <w:abstractNumId w:val="26"/>
  </w:num>
  <w:num w:numId="7">
    <w:abstractNumId w:val="20"/>
  </w:num>
  <w:num w:numId="8">
    <w:abstractNumId w:val="3"/>
  </w:num>
  <w:num w:numId="9">
    <w:abstractNumId w:val="12"/>
  </w:num>
  <w:num w:numId="10">
    <w:abstractNumId w:val="19"/>
  </w:num>
  <w:num w:numId="11">
    <w:abstractNumId w:val="10"/>
  </w:num>
  <w:num w:numId="12">
    <w:abstractNumId w:val="28"/>
  </w:num>
  <w:num w:numId="13">
    <w:abstractNumId w:val="5"/>
  </w:num>
  <w:num w:numId="14">
    <w:abstractNumId w:val="27"/>
  </w:num>
  <w:num w:numId="15">
    <w:abstractNumId w:val="4"/>
  </w:num>
  <w:num w:numId="16">
    <w:abstractNumId w:val="16"/>
  </w:num>
  <w:num w:numId="17">
    <w:abstractNumId w:val="0"/>
  </w:num>
  <w:num w:numId="18">
    <w:abstractNumId w:val="9"/>
  </w:num>
  <w:num w:numId="19">
    <w:abstractNumId w:val="32"/>
  </w:num>
  <w:num w:numId="20">
    <w:abstractNumId w:val="30"/>
  </w:num>
  <w:num w:numId="21">
    <w:abstractNumId w:val="24"/>
  </w:num>
  <w:num w:numId="22">
    <w:abstractNumId w:val="34"/>
  </w:num>
  <w:num w:numId="23">
    <w:abstractNumId w:val="1"/>
  </w:num>
  <w:num w:numId="24">
    <w:abstractNumId w:val="29"/>
  </w:num>
  <w:num w:numId="25">
    <w:abstractNumId w:val="7"/>
  </w:num>
  <w:num w:numId="26">
    <w:abstractNumId w:val="14"/>
  </w:num>
  <w:num w:numId="27">
    <w:abstractNumId w:val="33"/>
  </w:num>
  <w:num w:numId="28">
    <w:abstractNumId w:val="15"/>
  </w:num>
  <w:num w:numId="29">
    <w:abstractNumId w:val="31"/>
  </w:num>
  <w:num w:numId="30">
    <w:abstractNumId w:val="17"/>
  </w:num>
  <w:num w:numId="31">
    <w:abstractNumId w:val="25"/>
  </w:num>
  <w:num w:numId="32">
    <w:abstractNumId w:val="13"/>
  </w:num>
  <w:num w:numId="33">
    <w:abstractNumId w:val="22"/>
  </w:num>
  <w:num w:numId="34">
    <w:abstractNumId w:val="18"/>
  </w:num>
  <w:num w:numId="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B1"/>
    <w:rsid w:val="00016D2F"/>
    <w:rsid w:val="000343F9"/>
    <w:rsid w:val="00051F2B"/>
    <w:rsid w:val="0005331A"/>
    <w:rsid w:val="00070FE9"/>
    <w:rsid w:val="000735BC"/>
    <w:rsid w:val="000811F7"/>
    <w:rsid w:val="000860E2"/>
    <w:rsid w:val="000865E3"/>
    <w:rsid w:val="0009602B"/>
    <w:rsid w:val="000A0119"/>
    <w:rsid w:val="000A4112"/>
    <w:rsid w:val="000C0C9D"/>
    <w:rsid w:val="000C2D09"/>
    <w:rsid w:val="00101D78"/>
    <w:rsid w:val="001044FC"/>
    <w:rsid w:val="001074F3"/>
    <w:rsid w:val="00107EA9"/>
    <w:rsid w:val="00143040"/>
    <w:rsid w:val="001601CA"/>
    <w:rsid w:val="001879AB"/>
    <w:rsid w:val="001A1050"/>
    <w:rsid w:val="001A1E99"/>
    <w:rsid w:val="001A24B0"/>
    <w:rsid w:val="001C5322"/>
    <w:rsid w:val="001E4792"/>
    <w:rsid w:val="001F3E91"/>
    <w:rsid w:val="00207B69"/>
    <w:rsid w:val="00216BD8"/>
    <w:rsid w:val="002172B8"/>
    <w:rsid w:val="0022193D"/>
    <w:rsid w:val="00221DEF"/>
    <w:rsid w:val="002258CF"/>
    <w:rsid w:val="00227810"/>
    <w:rsid w:val="00232DC8"/>
    <w:rsid w:val="00232F18"/>
    <w:rsid w:val="0024573B"/>
    <w:rsid w:val="0026388B"/>
    <w:rsid w:val="002856A3"/>
    <w:rsid w:val="00293C6F"/>
    <w:rsid w:val="002B7176"/>
    <w:rsid w:val="002D6707"/>
    <w:rsid w:val="002D76C1"/>
    <w:rsid w:val="002F57B1"/>
    <w:rsid w:val="00322E33"/>
    <w:rsid w:val="00323CEF"/>
    <w:rsid w:val="00362790"/>
    <w:rsid w:val="00371630"/>
    <w:rsid w:val="003804AC"/>
    <w:rsid w:val="003A79DB"/>
    <w:rsid w:val="003E2CFB"/>
    <w:rsid w:val="003F6BBC"/>
    <w:rsid w:val="00406F33"/>
    <w:rsid w:val="004127E8"/>
    <w:rsid w:val="004261DA"/>
    <w:rsid w:val="0043265B"/>
    <w:rsid w:val="00442B52"/>
    <w:rsid w:val="004516CF"/>
    <w:rsid w:val="00457CCD"/>
    <w:rsid w:val="00477952"/>
    <w:rsid w:val="0048079A"/>
    <w:rsid w:val="00483AC3"/>
    <w:rsid w:val="00497343"/>
    <w:rsid w:val="004A2766"/>
    <w:rsid w:val="004C7415"/>
    <w:rsid w:val="004D2470"/>
    <w:rsid w:val="00511824"/>
    <w:rsid w:val="00514C89"/>
    <w:rsid w:val="00540844"/>
    <w:rsid w:val="00550D35"/>
    <w:rsid w:val="00564729"/>
    <w:rsid w:val="00581577"/>
    <w:rsid w:val="00596251"/>
    <w:rsid w:val="005C3F6F"/>
    <w:rsid w:val="005C478F"/>
    <w:rsid w:val="005D349F"/>
    <w:rsid w:val="005F7BAD"/>
    <w:rsid w:val="00603525"/>
    <w:rsid w:val="0062084E"/>
    <w:rsid w:val="0062484E"/>
    <w:rsid w:val="00644487"/>
    <w:rsid w:val="00663504"/>
    <w:rsid w:val="0066451A"/>
    <w:rsid w:val="006706D8"/>
    <w:rsid w:val="006818BB"/>
    <w:rsid w:val="006843B3"/>
    <w:rsid w:val="00692DF4"/>
    <w:rsid w:val="006945E4"/>
    <w:rsid w:val="006C1311"/>
    <w:rsid w:val="006D36EE"/>
    <w:rsid w:val="006D6337"/>
    <w:rsid w:val="006D7241"/>
    <w:rsid w:val="006F49FC"/>
    <w:rsid w:val="006F7FD3"/>
    <w:rsid w:val="00713303"/>
    <w:rsid w:val="0072475B"/>
    <w:rsid w:val="00731326"/>
    <w:rsid w:val="00734E3C"/>
    <w:rsid w:val="00737C8A"/>
    <w:rsid w:val="00761DFF"/>
    <w:rsid w:val="00775398"/>
    <w:rsid w:val="00797947"/>
    <w:rsid w:val="007A46A0"/>
    <w:rsid w:val="007B0CF4"/>
    <w:rsid w:val="007B1BF3"/>
    <w:rsid w:val="007B3F2A"/>
    <w:rsid w:val="007C117D"/>
    <w:rsid w:val="007D21C3"/>
    <w:rsid w:val="007E49C9"/>
    <w:rsid w:val="00814A01"/>
    <w:rsid w:val="00815587"/>
    <w:rsid w:val="008260CF"/>
    <w:rsid w:val="00826C82"/>
    <w:rsid w:val="00836584"/>
    <w:rsid w:val="00855EFD"/>
    <w:rsid w:val="00857F9D"/>
    <w:rsid w:val="00864C5D"/>
    <w:rsid w:val="00867934"/>
    <w:rsid w:val="008865F6"/>
    <w:rsid w:val="008B2BCF"/>
    <w:rsid w:val="008C0A7C"/>
    <w:rsid w:val="008C1D33"/>
    <w:rsid w:val="008D13F8"/>
    <w:rsid w:val="008E1785"/>
    <w:rsid w:val="00900DA3"/>
    <w:rsid w:val="00902A9D"/>
    <w:rsid w:val="009044B9"/>
    <w:rsid w:val="0092170B"/>
    <w:rsid w:val="009225A3"/>
    <w:rsid w:val="009310AF"/>
    <w:rsid w:val="009348D1"/>
    <w:rsid w:val="00940CD3"/>
    <w:rsid w:val="009444CD"/>
    <w:rsid w:val="00953F4B"/>
    <w:rsid w:val="00962466"/>
    <w:rsid w:val="009B5530"/>
    <w:rsid w:val="009C2AE3"/>
    <w:rsid w:val="009E163E"/>
    <w:rsid w:val="009F19A4"/>
    <w:rsid w:val="00A11BD7"/>
    <w:rsid w:val="00A312BD"/>
    <w:rsid w:val="00A4082D"/>
    <w:rsid w:val="00A46701"/>
    <w:rsid w:val="00A51D4A"/>
    <w:rsid w:val="00A562D1"/>
    <w:rsid w:val="00A75726"/>
    <w:rsid w:val="00A83907"/>
    <w:rsid w:val="00AA4F1F"/>
    <w:rsid w:val="00AB7E68"/>
    <w:rsid w:val="00AE487C"/>
    <w:rsid w:val="00AF3B37"/>
    <w:rsid w:val="00AF44FB"/>
    <w:rsid w:val="00AF50C8"/>
    <w:rsid w:val="00AF7427"/>
    <w:rsid w:val="00B20F1D"/>
    <w:rsid w:val="00B2538E"/>
    <w:rsid w:val="00B27558"/>
    <w:rsid w:val="00B34846"/>
    <w:rsid w:val="00B36293"/>
    <w:rsid w:val="00B4061D"/>
    <w:rsid w:val="00B44A28"/>
    <w:rsid w:val="00B4549F"/>
    <w:rsid w:val="00B52BFD"/>
    <w:rsid w:val="00B62DF7"/>
    <w:rsid w:val="00B85465"/>
    <w:rsid w:val="00BA20FB"/>
    <w:rsid w:val="00BC0DFD"/>
    <w:rsid w:val="00BC4DBB"/>
    <w:rsid w:val="00BD70F0"/>
    <w:rsid w:val="00BE4032"/>
    <w:rsid w:val="00BF40AF"/>
    <w:rsid w:val="00C2419F"/>
    <w:rsid w:val="00C36598"/>
    <w:rsid w:val="00C53F43"/>
    <w:rsid w:val="00C60AF2"/>
    <w:rsid w:val="00C70A67"/>
    <w:rsid w:val="00C73969"/>
    <w:rsid w:val="00C84171"/>
    <w:rsid w:val="00C87778"/>
    <w:rsid w:val="00C93B4F"/>
    <w:rsid w:val="00C9522E"/>
    <w:rsid w:val="00CA1CFE"/>
    <w:rsid w:val="00CF0482"/>
    <w:rsid w:val="00CF165A"/>
    <w:rsid w:val="00D037BA"/>
    <w:rsid w:val="00D22C21"/>
    <w:rsid w:val="00D23565"/>
    <w:rsid w:val="00D23DBE"/>
    <w:rsid w:val="00D2660B"/>
    <w:rsid w:val="00D34CEC"/>
    <w:rsid w:val="00D3775E"/>
    <w:rsid w:val="00D47B63"/>
    <w:rsid w:val="00D50BB9"/>
    <w:rsid w:val="00D52924"/>
    <w:rsid w:val="00D6219E"/>
    <w:rsid w:val="00D6449C"/>
    <w:rsid w:val="00D7576E"/>
    <w:rsid w:val="00D770FA"/>
    <w:rsid w:val="00D962B2"/>
    <w:rsid w:val="00D97D03"/>
    <w:rsid w:val="00DA6157"/>
    <w:rsid w:val="00DA7AE6"/>
    <w:rsid w:val="00DD3F72"/>
    <w:rsid w:val="00DD68A2"/>
    <w:rsid w:val="00DD69FC"/>
    <w:rsid w:val="00E01C33"/>
    <w:rsid w:val="00E054A9"/>
    <w:rsid w:val="00E17051"/>
    <w:rsid w:val="00E1752A"/>
    <w:rsid w:val="00E263C4"/>
    <w:rsid w:val="00E35C23"/>
    <w:rsid w:val="00E41D52"/>
    <w:rsid w:val="00E56CD2"/>
    <w:rsid w:val="00E73893"/>
    <w:rsid w:val="00E80087"/>
    <w:rsid w:val="00E92031"/>
    <w:rsid w:val="00EA7F8A"/>
    <w:rsid w:val="00EC3138"/>
    <w:rsid w:val="00ED4C57"/>
    <w:rsid w:val="00EE23C2"/>
    <w:rsid w:val="00F34334"/>
    <w:rsid w:val="00F42F77"/>
    <w:rsid w:val="00F53DFD"/>
    <w:rsid w:val="00F60F3D"/>
    <w:rsid w:val="00F84B05"/>
    <w:rsid w:val="00F921EB"/>
    <w:rsid w:val="00FA548D"/>
    <w:rsid w:val="00FB2D92"/>
    <w:rsid w:val="00FB31CA"/>
    <w:rsid w:val="00FB46FB"/>
    <w:rsid w:val="00FB7777"/>
    <w:rsid w:val="00FC0611"/>
    <w:rsid w:val="00FC1658"/>
    <w:rsid w:val="00FF4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10D58D"/>
  <w15:docId w15:val="{532A6CD3-C565-419D-9D79-D093213A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947"/>
    <w:pPr>
      <w:ind w:left="720"/>
      <w:contextualSpacing/>
    </w:pPr>
  </w:style>
  <w:style w:type="paragraph" w:customStyle="1" w:styleId="Default">
    <w:name w:val="Default"/>
    <w:rsid w:val="00CF0482"/>
    <w:pPr>
      <w:autoSpaceDE w:val="0"/>
      <w:autoSpaceDN w:val="0"/>
      <w:adjustRightInd w:val="0"/>
      <w:spacing w:after="0" w:line="240" w:lineRule="auto"/>
    </w:pPr>
    <w:rPr>
      <w:rFonts w:ascii="Arial" w:hAnsi="Arial" w:cs="Arial"/>
      <w:color w:val="000000"/>
      <w:sz w:val="24"/>
      <w:szCs w:val="24"/>
    </w:rPr>
  </w:style>
  <w:style w:type="character" w:customStyle="1" w:styleId="quoted1">
    <w:name w:val="quoted1"/>
    <w:basedOn w:val="DefaultParagraphFont"/>
    <w:rsid w:val="00C73969"/>
  </w:style>
  <w:style w:type="paragraph" w:customStyle="1" w:styleId="indent">
    <w:name w:val="indent"/>
    <w:basedOn w:val="Normal"/>
    <w:rsid w:val="00C60AF2"/>
    <w:pPr>
      <w:tabs>
        <w:tab w:val="left" w:pos="0"/>
        <w:tab w:val="right" w:pos="9204"/>
      </w:tabs>
      <w:spacing w:after="0" w:line="240" w:lineRule="auto"/>
      <w:ind w:left="720" w:hanging="720"/>
    </w:pPr>
    <w:rPr>
      <w:rFonts w:ascii="Times New Roman" w:eastAsia="Times New Roman" w:hAnsi="Times New Roman" w:cs="Times New Roman"/>
      <w:sz w:val="23"/>
      <w:szCs w:val="20"/>
      <w:lang w:val="en-US" w:eastAsia="en-US"/>
    </w:rPr>
  </w:style>
  <w:style w:type="character" w:styleId="Hyperlink">
    <w:name w:val="Hyperlink"/>
    <w:basedOn w:val="DefaultParagraphFont"/>
    <w:uiPriority w:val="99"/>
    <w:unhideWhenUsed/>
    <w:rsid w:val="00DD3F72"/>
    <w:rPr>
      <w:color w:val="0000FF"/>
      <w:u w:val="single"/>
    </w:rPr>
  </w:style>
  <w:style w:type="character" w:styleId="Strong">
    <w:name w:val="Strong"/>
    <w:basedOn w:val="DefaultParagraphFont"/>
    <w:uiPriority w:val="22"/>
    <w:qFormat/>
    <w:rsid w:val="00DD69FC"/>
    <w:rPr>
      <w:b/>
      <w:bCs/>
    </w:rPr>
  </w:style>
  <w:style w:type="paragraph" w:styleId="NormalWeb">
    <w:name w:val="Normal (Web)"/>
    <w:basedOn w:val="Normal"/>
    <w:uiPriority w:val="99"/>
    <w:unhideWhenUsed/>
    <w:rsid w:val="00101D7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7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2853">
      <w:bodyDiv w:val="1"/>
      <w:marLeft w:val="0"/>
      <w:marRight w:val="0"/>
      <w:marTop w:val="0"/>
      <w:marBottom w:val="0"/>
      <w:divBdr>
        <w:top w:val="none" w:sz="0" w:space="0" w:color="auto"/>
        <w:left w:val="none" w:sz="0" w:space="0" w:color="auto"/>
        <w:bottom w:val="none" w:sz="0" w:space="0" w:color="auto"/>
        <w:right w:val="none" w:sz="0" w:space="0" w:color="auto"/>
      </w:divBdr>
    </w:div>
    <w:div w:id="117066636">
      <w:bodyDiv w:val="1"/>
      <w:marLeft w:val="0"/>
      <w:marRight w:val="0"/>
      <w:marTop w:val="0"/>
      <w:marBottom w:val="0"/>
      <w:divBdr>
        <w:top w:val="none" w:sz="0" w:space="0" w:color="auto"/>
        <w:left w:val="none" w:sz="0" w:space="0" w:color="auto"/>
        <w:bottom w:val="none" w:sz="0" w:space="0" w:color="auto"/>
        <w:right w:val="none" w:sz="0" w:space="0" w:color="auto"/>
      </w:divBdr>
    </w:div>
    <w:div w:id="435517361">
      <w:bodyDiv w:val="1"/>
      <w:marLeft w:val="0"/>
      <w:marRight w:val="0"/>
      <w:marTop w:val="0"/>
      <w:marBottom w:val="0"/>
      <w:divBdr>
        <w:top w:val="none" w:sz="0" w:space="0" w:color="auto"/>
        <w:left w:val="none" w:sz="0" w:space="0" w:color="auto"/>
        <w:bottom w:val="none" w:sz="0" w:space="0" w:color="auto"/>
        <w:right w:val="none" w:sz="0" w:space="0" w:color="auto"/>
      </w:divBdr>
    </w:div>
    <w:div w:id="874083169">
      <w:bodyDiv w:val="1"/>
      <w:marLeft w:val="0"/>
      <w:marRight w:val="0"/>
      <w:marTop w:val="0"/>
      <w:marBottom w:val="0"/>
      <w:divBdr>
        <w:top w:val="none" w:sz="0" w:space="0" w:color="auto"/>
        <w:left w:val="none" w:sz="0" w:space="0" w:color="auto"/>
        <w:bottom w:val="none" w:sz="0" w:space="0" w:color="auto"/>
        <w:right w:val="none" w:sz="0" w:space="0" w:color="auto"/>
      </w:divBdr>
    </w:div>
    <w:div w:id="942880037">
      <w:bodyDiv w:val="1"/>
      <w:marLeft w:val="0"/>
      <w:marRight w:val="0"/>
      <w:marTop w:val="0"/>
      <w:marBottom w:val="0"/>
      <w:divBdr>
        <w:top w:val="none" w:sz="0" w:space="0" w:color="auto"/>
        <w:left w:val="none" w:sz="0" w:space="0" w:color="auto"/>
        <w:bottom w:val="none" w:sz="0" w:space="0" w:color="auto"/>
        <w:right w:val="none" w:sz="0" w:space="0" w:color="auto"/>
      </w:divBdr>
    </w:div>
    <w:div w:id="1059674185">
      <w:bodyDiv w:val="1"/>
      <w:marLeft w:val="0"/>
      <w:marRight w:val="0"/>
      <w:marTop w:val="0"/>
      <w:marBottom w:val="0"/>
      <w:divBdr>
        <w:top w:val="none" w:sz="0" w:space="0" w:color="auto"/>
        <w:left w:val="none" w:sz="0" w:space="0" w:color="auto"/>
        <w:bottom w:val="none" w:sz="0" w:space="0" w:color="auto"/>
        <w:right w:val="none" w:sz="0" w:space="0" w:color="auto"/>
      </w:divBdr>
    </w:div>
    <w:div w:id="1412236774">
      <w:bodyDiv w:val="1"/>
      <w:marLeft w:val="0"/>
      <w:marRight w:val="0"/>
      <w:marTop w:val="0"/>
      <w:marBottom w:val="0"/>
      <w:divBdr>
        <w:top w:val="none" w:sz="0" w:space="0" w:color="auto"/>
        <w:left w:val="none" w:sz="0" w:space="0" w:color="auto"/>
        <w:bottom w:val="none" w:sz="0" w:space="0" w:color="auto"/>
        <w:right w:val="none" w:sz="0" w:space="0" w:color="auto"/>
      </w:divBdr>
      <w:divsChild>
        <w:div w:id="702949674">
          <w:marLeft w:val="0"/>
          <w:marRight w:val="0"/>
          <w:marTop w:val="0"/>
          <w:marBottom w:val="0"/>
          <w:divBdr>
            <w:top w:val="none" w:sz="0" w:space="0" w:color="auto"/>
            <w:left w:val="none" w:sz="0" w:space="0" w:color="auto"/>
            <w:bottom w:val="none" w:sz="0" w:space="0" w:color="auto"/>
            <w:right w:val="none" w:sz="0" w:space="0" w:color="auto"/>
          </w:divBdr>
        </w:div>
        <w:div w:id="1046219716">
          <w:marLeft w:val="0"/>
          <w:marRight w:val="0"/>
          <w:marTop w:val="0"/>
          <w:marBottom w:val="0"/>
          <w:divBdr>
            <w:top w:val="none" w:sz="0" w:space="0" w:color="auto"/>
            <w:left w:val="none" w:sz="0" w:space="0" w:color="auto"/>
            <w:bottom w:val="none" w:sz="0" w:space="0" w:color="auto"/>
            <w:right w:val="none" w:sz="0" w:space="0" w:color="auto"/>
          </w:divBdr>
        </w:div>
        <w:div w:id="1577012426">
          <w:marLeft w:val="0"/>
          <w:marRight w:val="0"/>
          <w:marTop w:val="0"/>
          <w:marBottom w:val="0"/>
          <w:divBdr>
            <w:top w:val="none" w:sz="0" w:space="0" w:color="auto"/>
            <w:left w:val="none" w:sz="0" w:space="0" w:color="auto"/>
            <w:bottom w:val="none" w:sz="0" w:space="0" w:color="auto"/>
            <w:right w:val="none" w:sz="0" w:space="0" w:color="auto"/>
          </w:divBdr>
        </w:div>
        <w:div w:id="1832794684">
          <w:marLeft w:val="0"/>
          <w:marRight w:val="0"/>
          <w:marTop w:val="0"/>
          <w:marBottom w:val="0"/>
          <w:divBdr>
            <w:top w:val="none" w:sz="0" w:space="0" w:color="auto"/>
            <w:left w:val="none" w:sz="0" w:space="0" w:color="auto"/>
            <w:bottom w:val="none" w:sz="0" w:space="0" w:color="auto"/>
            <w:right w:val="none" w:sz="0" w:space="0" w:color="auto"/>
          </w:divBdr>
        </w:div>
        <w:div w:id="927688825">
          <w:marLeft w:val="0"/>
          <w:marRight w:val="0"/>
          <w:marTop w:val="0"/>
          <w:marBottom w:val="0"/>
          <w:divBdr>
            <w:top w:val="none" w:sz="0" w:space="0" w:color="auto"/>
            <w:left w:val="none" w:sz="0" w:space="0" w:color="auto"/>
            <w:bottom w:val="none" w:sz="0" w:space="0" w:color="auto"/>
            <w:right w:val="none" w:sz="0" w:space="0" w:color="auto"/>
          </w:divBdr>
        </w:div>
        <w:div w:id="173500495">
          <w:marLeft w:val="0"/>
          <w:marRight w:val="0"/>
          <w:marTop w:val="0"/>
          <w:marBottom w:val="0"/>
          <w:divBdr>
            <w:top w:val="none" w:sz="0" w:space="0" w:color="auto"/>
            <w:left w:val="none" w:sz="0" w:space="0" w:color="auto"/>
            <w:bottom w:val="none" w:sz="0" w:space="0" w:color="auto"/>
            <w:right w:val="none" w:sz="0" w:space="0" w:color="auto"/>
          </w:divBdr>
        </w:div>
        <w:div w:id="1203832878">
          <w:marLeft w:val="0"/>
          <w:marRight w:val="0"/>
          <w:marTop w:val="0"/>
          <w:marBottom w:val="0"/>
          <w:divBdr>
            <w:top w:val="none" w:sz="0" w:space="0" w:color="auto"/>
            <w:left w:val="none" w:sz="0" w:space="0" w:color="auto"/>
            <w:bottom w:val="none" w:sz="0" w:space="0" w:color="auto"/>
            <w:right w:val="none" w:sz="0" w:space="0" w:color="auto"/>
          </w:divBdr>
        </w:div>
      </w:divsChild>
    </w:div>
    <w:div w:id="1454594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09148607?pwd=Smp0UE5FdE01Tlk2WnJqNVhsclJ4UT09"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jF0peFB5eSNmOvD2CNT2ZGm0K73E50bDc9qPIwRwyuw/edit?usp=sharing" TargetMode="External"/><Relationship Id="rId4" Type="http://schemas.openxmlformats.org/officeDocument/2006/relationships/settings" Target="settings.xml"/><Relationship Id="rId9" Type="http://schemas.openxmlformats.org/officeDocument/2006/relationships/hyperlink" Target="https://docs.google.com/document/d/1yDejneBYBKUyM-pMkGpdxtx-UZgtlLaq/edit?usp=sharing&amp;ouid=107414194629102484040&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9686-4962-4C0B-A089-819FD0BD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Barnes</dc:creator>
  <cp:lastModifiedBy>Claire Barnes</cp:lastModifiedBy>
  <cp:revision>5</cp:revision>
  <dcterms:created xsi:type="dcterms:W3CDTF">2021-08-31T02:33:00Z</dcterms:created>
  <dcterms:modified xsi:type="dcterms:W3CDTF">2021-08-31T03:11:00Z</dcterms:modified>
</cp:coreProperties>
</file>